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42" w:type="dxa"/>
        <w:tblLook w:val="04A0" w:firstRow="1" w:lastRow="0" w:firstColumn="1" w:lastColumn="0" w:noHBand="0" w:noVBand="1"/>
      </w:tblPr>
      <w:tblGrid>
        <w:gridCol w:w="8640"/>
        <w:gridCol w:w="1602"/>
      </w:tblGrid>
      <w:tr w:rsidR="00CC615F" w:rsidRPr="00171353" w:rsidTr="00CC615F">
        <w:trPr>
          <w:trHeight w:val="864"/>
        </w:trPr>
        <w:tc>
          <w:tcPr>
            <w:tcW w:w="8640" w:type="dxa"/>
            <w:shd w:val="clear" w:color="auto" w:fill="FBD4B4" w:themeFill="accent6" w:themeFillTint="66"/>
          </w:tcPr>
          <w:p w:rsidR="00CC615F" w:rsidRPr="00171353" w:rsidRDefault="00D83692" w:rsidP="00814DCF">
            <w:pPr>
              <w:rPr>
                <w:rFonts w:ascii="Times New Roman" w:hAnsi="Times New Roman" w:cs="Times New Roman"/>
                <w:b/>
                <w:sz w:val="24"/>
                <w:szCs w:val="24"/>
              </w:rPr>
            </w:pPr>
            <w:r w:rsidRPr="00171353">
              <w:rPr>
                <w:rFonts w:ascii="Times New Roman" w:hAnsi="Times New Roman" w:cs="Times New Roman"/>
                <w:b/>
                <w:sz w:val="24"/>
                <w:szCs w:val="24"/>
              </w:rPr>
              <w:t>Melrose Public Library</w:t>
            </w:r>
            <w:r w:rsidR="00CC615F" w:rsidRPr="00171353">
              <w:rPr>
                <w:rFonts w:ascii="Times New Roman" w:hAnsi="Times New Roman" w:cs="Times New Roman"/>
                <w:b/>
                <w:sz w:val="24"/>
                <w:szCs w:val="24"/>
              </w:rPr>
              <w:t>, M</w:t>
            </w:r>
            <w:r w:rsidRPr="00171353">
              <w:rPr>
                <w:rFonts w:ascii="Times New Roman" w:hAnsi="Times New Roman" w:cs="Times New Roman"/>
                <w:b/>
                <w:sz w:val="24"/>
                <w:szCs w:val="24"/>
              </w:rPr>
              <w:t>elrose</w:t>
            </w:r>
          </w:p>
          <w:p w:rsidR="00CC615F" w:rsidRPr="00171353" w:rsidRDefault="00CC615F" w:rsidP="00814DCF">
            <w:pPr>
              <w:rPr>
                <w:rFonts w:ascii="Times New Roman" w:hAnsi="Times New Roman" w:cs="Times New Roman"/>
                <w:b/>
                <w:sz w:val="24"/>
                <w:szCs w:val="24"/>
              </w:rPr>
            </w:pPr>
          </w:p>
          <w:p w:rsidR="00CC615F" w:rsidRPr="00171353" w:rsidRDefault="00D83692" w:rsidP="00814DCF">
            <w:pPr>
              <w:rPr>
                <w:rFonts w:ascii="Times New Roman" w:hAnsi="Times New Roman" w:cs="Times New Roman"/>
                <w:b/>
                <w:sz w:val="24"/>
                <w:szCs w:val="24"/>
              </w:rPr>
            </w:pPr>
            <w:r w:rsidRPr="00171353">
              <w:rPr>
                <w:rFonts w:ascii="Times New Roman" w:hAnsi="Times New Roman" w:cs="Times New Roman"/>
                <w:b/>
                <w:sz w:val="24"/>
                <w:szCs w:val="24"/>
              </w:rPr>
              <w:t>Linda CW Gardener ~ lcwgardener@noblenet.org</w:t>
            </w:r>
            <w:r w:rsidR="00CC615F" w:rsidRPr="00171353">
              <w:rPr>
                <w:rFonts w:ascii="Times New Roman" w:hAnsi="Times New Roman" w:cs="Times New Roman"/>
                <w:b/>
                <w:sz w:val="24"/>
                <w:szCs w:val="24"/>
              </w:rPr>
              <w:t xml:space="preserve"> </w:t>
            </w:r>
          </w:p>
        </w:tc>
        <w:tc>
          <w:tcPr>
            <w:tcW w:w="1602" w:type="dxa"/>
            <w:shd w:val="clear" w:color="auto" w:fill="DAEEF3" w:themeFill="accent5" w:themeFillTint="33"/>
          </w:tcPr>
          <w:p w:rsidR="00CC615F" w:rsidRPr="00171353" w:rsidRDefault="00D83692" w:rsidP="00D05BA1">
            <w:pPr>
              <w:rPr>
                <w:rFonts w:ascii="Times New Roman" w:hAnsi="Times New Roman" w:cs="Times New Roman"/>
                <w:b/>
                <w:sz w:val="24"/>
                <w:szCs w:val="24"/>
              </w:rPr>
            </w:pPr>
            <w:r w:rsidRPr="00171353">
              <w:rPr>
                <w:rFonts w:ascii="Times New Roman" w:hAnsi="Times New Roman" w:cs="Times New Roman"/>
                <w:b/>
                <w:sz w:val="24"/>
                <w:szCs w:val="24"/>
              </w:rPr>
              <w:t>FY202</w:t>
            </w:r>
            <w:r w:rsidR="00D05BA1">
              <w:rPr>
                <w:rFonts w:ascii="Times New Roman" w:hAnsi="Times New Roman" w:cs="Times New Roman"/>
                <w:b/>
                <w:sz w:val="24"/>
                <w:szCs w:val="24"/>
              </w:rPr>
              <w:t>2</w:t>
            </w:r>
          </w:p>
        </w:tc>
      </w:tr>
    </w:tbl>
    <w:p w:rsidR="006913A1" w:rsidRPr="00171353" w:rsidRDefault="006913A1" w:rsidP="00814DCF">
      <w:pPr>
        <w:rPr>
          <w:rFonts w:ascii="Times New Roman" w:hAnsi="Times New Roman" w:cs="Times New Roman"/>
          <w:sz w:val="24"/>
          <w:szCs w:val="24"/>
        </w:rPr>
      </w:pPr>
    </w:p>
    <w:tbl>
      <w:tblPr>
        <w:tblStyle w:val="LightShading"/>
        <w:tblW w:w="0" w:type="auto"/>
        <w:tblLook w:val="04A0" w:firstRow="1" w:lastRow="0" w:firstColumn="1" w:lastColumn="0" w:noHBand="0" w:noVBand="1"/>
      </w:tblPr>
      <w:tblGrid>
        <w:gridCol w:w="10080"/>
      </w:tblGrid>
      <w:tr w:rsidR="00393B8D" w:rsidRPr="00171353" w:rsidTr="00E42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rsidR="00393B8D" w:rsidRPr="00171353" w:rsidRDefault="00393B8D" w:rsidP="00130D60">
            <w:pPr>
              <w:rPr>
                <w:rFonts w:ascii="Times New Roman" w:hAnsi="Times New Roman" w:cs="Times New Roman"/>
                <w:b w:val="0"/>
                <w:sz w:val="24"/>
                <w:szCs w:val="24"/>
              </w:rPr>
            </w:pPr>
            <w:r w:rsidRPr="00171353">
              <w:rPr>
                <w:rFonts w:ascii="Times New Roman" w:hAnsi="Times New Roman" w:cs="Times New Roman"/>
                <w:sz w:val="24"/>
                <w:szCs w:val="24"/>
              </w:rPr>
              <w:t xml:space="preserve">Goal </w:t>
            </w:r>
            <w:r w:rsidR="00D83692" w:rsidRPr="00171353">
              <w:rPr>
                <w:rFonts w:ascii="Times New Roman" w:hAnsi="Times New Roman" w:cs="Times New Roman"/>
                <w:sz w:val="24"/>
                <w:szCs w:val="24"/>
              </w:rPr>
              <w:t>I: Comprehensive Collections</w:t>
            </w:r>
            <w:r w:rsidR="00D83692" w:rsidRPr="00171353">
              <w:rPr>
                <w:rFonts w:ascii="Times New Roman" w:hAnsi="Times New Roman" w:cs="Times New Roman"/>
                <w:sz w:val="24"/>
                <w:szCs w:val="24"/>
              </w:rPr>
              <w:br/>
            </w:r>
            <w:r w:rsidR="00D83692" w:rsidRPr="00171353">
              <w:rPr>
                <w:rFonts w:ascii="Times New Roman" w:hAnsi="Times New Roman" w:cs="Times New Roman"/>
                <w:b w:val="0"/>
                <w:sz w:val="24"/>
                <w:szCs w:val="24"/>
              </w:rPr>
              <w:t>Melrose Public Library has collections that reflect depth and breadth of topics, a wide range of formats, and current material as well as standard works.</w:t>
            </w:r>
          </w:p>
          <w:p w:rsidR="0057689F" w:rsidRPr="00171353" w:rsidRDefault="0057689F" w:rsidP="00130D60">
            <w:pPr>
              <w:rPr>
                <w:rFonts w:ascii="Times New Roman" w:hAnsi="Times New Roman" w:cs="Times New Roman"/>
                <w:sz w:val="24"/>
                <w:szCs w:val="24"/>
              </w:rPr>
            </w:pPr>
          </w:p>
        </w:tc>
      </w:tr>
    </w:tbl>
    <w:tbl>
      <w:tblPr>
        <w:tblStyle w:val="TableGrid"/>
        <w:tblW w:w="12505" w:type="dxa"/>
        <w:tblLayout w:type="fixed"/>
        <w:tblLook w:val="04A0" w:firstRow="1" w:lastRow="0" w:firstColumn="1" w:lastColumn="0" w:noHBand="0" w:noVBand="1"/>
      </w:tblPr>
      <w:tblGrid>
        <w:gridCol w:w="2045"/>
        <w:gridCol w:w="3170"/>
        <w:gridCol w:w="2430"/>
        <w:gridCol w:w="2430"/>
        <w:gridCol w:w="2430"/>
      </w:tblGrid>
      <w:tr w:rsidR="00BB769C" w:rsidRPr="00171353" w:rsidTr="00BB769C">
        <w:trPr>
          <w:trHeight w:val="710"/>
        </w:trPr>
        <w:tc>
          <w:tcPr>
            <w:tcW w:w="2045" w:type="dxa"/>
            <w:shd w:val="clear" w:color="auto" w:fill="D9D9D9" w:themeFill="background1" w:themeFillShade="D9"/>
            <w:vAlign w:val="center"/>
          </w:tcPr>
          <w:p w:rsidR="00BB769C" w:rsidRPr="00171353" w:rsidRDefault="00BB769C" w:rsidP="00171DAD">
            <w:pPr>
              <w:jc w:val="center"/>
              <w:rPr>
                <w:rFonts w:ascii="Times New Roman" w:hAnsi="Times New Roman" w:cs="Times New Roman"/>
                <w:b/>
                <w:sz w:val="24"/>
                <w:szCs w:val="24"/>
              </w:rPr>
            </w:pPr>
            <w:r w:rsidRPr="00171353">
              <w:rPr>
                <w:rFonts w:ascii="Times New Roman" w:hAnsi="Times New Roman" w:cs="Times New Roman"/>
                <w:b/>
                <w:sz w:val="24"/>
                <w:szCs w:val="24"/>
              </w:rPr>
              <w:t>Objectives for FY202</w:t>
            </w:r>
            <w:r>
              <w:rPr>
                <w:rFonts w:ascii="Times New Roman" w:hAnsi="Times New Roman" w:cs="Times New Roman"/>
                <w:b/>
                <w:sz w:val="24"/>
                <w:szCs w:val="24"/>
              </w:rPr>
              <w:t>2</w:t>
            </w:r>
          </w:p>
        </w:tc>
        <w:tc>
          <w:tcPr>
            <w:tcW w:w="3170" w:type="dxa"/>
            <w:shd w:val="clear" w:color="auto" w:fill="D9D9D9" w:themeFill="background1" w:themeFillShade="D9"/>
            <w:vAlign w:val="center"/>
          </w:tcPr>
          <w:p w:rsidR="00BB769C" w:rsidRPr="00171353" w:rsidRDefault="00BB769C" w:rsidP="00EA3228">
            <w:pPr>
              <w:jc w:val="center"/>
              <w:rPr>
                <w:rFonts w:ascii="Times New Roman" w:hAnsi="Times New Roman" w:cs="Times New Roman"/>
                <w:b/>
                <w:sz w:val="24"/>
                <w:szCs w:val="24"/>
              </w:rPr>
            </w:pPr>
            <w:r w:rsidRPr="00171353">
              <w:rPr>
                <w:rFonts w:ascii="Times New Roman" w:hAnsi="Times New Roman" w:cs="Times New Roman"/>
                <w:b/>
                <w:sz w:val="24"/>
                <w:szCs w:val="24"/>
              </w:rPr>
              <w:t>Actions</w:t>
            </w:r>
          </w:p>
        </w:tc>
        <w:tc>
          <w:tcPr>
            <w:tcW w:w="2430" w:type="dxa"/>
            <w:shd w:val="clear" w:color="auto" w:fill="D9D9D9" w:themeFill="background1" w:themeFillShade="D9"/>
            <w:vAlign w:val="center"/>
          </w:tcPr>
          <w:p w:rsidR="00BB769C" w:rsidRPr="00171353" w:rsidRDefault="00BB769C" w:rsidP="00EA3228">
            <w:pPr>
              <w:jc w:val="center"/>
              <w:rPr>
                <w:rFonts w:ascii="Times New Roman" w:hAnsi="Times New Roman" w:cs="Times New Roman"/>
                <w:b/>
                <w:sz w:val="24"/>
                <w:szCs w:val="24"/>
              </w:rPr>
            </w:pPr>
            <w:r w:rsidRPr="00171353">
              <w:rPr>
                <w:rFonts w:ascii="Times New Roman" w:hAnsi="Times New Roman" w:cs="Times New Roman"/>
                <w:b/>
                <w:sz w:val="24"/>
                <w:szCs w:val="24"/>
              </w:rPr>
              <w:t xml:space="preserve">By Whom </w:t>
            </w:r>
          </w:p>
        </w:tc>
        <w:tc>
          <w:tcPr>
            <w:tcW w:w="2430" w:type="dxa"/>
            <w:shd w:val="clear" w:color="auto" w:fill="D9D9D9" w:themeFill="background1" w:themeFillShade="D9"/>
            <w:vAlign w:val="center"/>
          </w:tcPr>
          <w:p w:rsidR="00BB769C" w:rsidRPr="00171353" w:rsidRDefault="00BB769C" w:rsidP="00EA3228">
            <w:pPr>
              <w:jc w:val="center"/>
              <w:rPr>
                <w:rFonts w:ascii="Times New Roman" w:hAnsi="Times New Roman" w:cs="Times New Roman"/>
                <w:b/>
                <w:sz w:val="24"/>
                <w:szCs w:val="24"/>
              </w:rPr>
            </w:pPr>
            <w:r w:rsidRPr="00171353">
              <w:rPr>
                <w:rFonts w:ascii="Times New Roman" w:hAnsi="Times New Roman" w:cs="Times New Roman"/>
                <w:b/>
                <w:sz w:val="24"/>
                <w:szCs w:val="24"/>
              </w:rPr>
              <w:t>Outcome</w:t>
            </w:r>
          </w:p>
        </w:tc>
        <w:tc>
          <w:tcPr>
            <w:tcW w:w="2430" w:type="dxa"/>
            <w:shd w:val="clear" w:color="auto" w:fill="D9D9D9" w:themeFill="background1" w:themeFillShade="D9"/>
          </w:tcPr>
          <w:p w:rsidR="006A6271" w:rsidRDefault="006A6271" w:rsidP="00EA3228">
            <w:pPr>
              <w:jc w:val="center"/>
              <w:rPr>
                <w:rFonts w:ascii="Times New Roman" w:hAnsi="Times New Roman" w:cs="Times New Roman"/>
                <w:b/>
                <w:sz w:val="24"/>
                <w:szCs w:val="24"/>
              </w:rPr>
            </w:pPr>
          </w:p>
          <w:p w:rsidR="00BB769C" w:rsidRPr="00171353" w:rsidRDefault="006A6271" w:rsidP="00EA3228">
            <w:pPr>
              <w:jc w:val="center"/>
              <w:rPr>
                <w:rFonts w:ascii="Times New Roman" w:hAnsi="Times New Roman" w:cs="Times New Roman"/>
                <w:b/>
                <w:sz w:val="24"/>
                <w:szCs w:val="24"/>
              </w:rPr>
            </w:pPr>
            <w:r>
              <w:rPr>
                <w:rFonts w:ascii="Times New Roman" w:hAnsi="Times New Roman" w:cs="Times New Roman"/>
                <w:b/>
                <w:sz w:val="24"/>
                <w:szCs w:val="24"/>
              </w:rPr>
              <w:t>Updates</w:t>
            </w:r>
          </w:p>
        </w:tc>
      </w:tr>
      <w:tr w:rsidR="00BB769C" w:rsidRPr="00171353" w:rsidTr="00BB769C">
        <w:trPr>
          <w:trHeight w:val="1403"/>
        </w:trPr>
        <w:tc>
          <w:tcPr>
            <w:tcW w:w="2045" w:type="dxa"/>
          </w:tcPr>
          <w:p w:rsidR="00BB769C" w:rsidRPr="009A2680" w:rsidRDefault="00BB769C" w:rsidP="00EA3228">
            <w:pPr>
              <w:rPr>
                <w:rFonts w:ascii="Times New Roman" w:hAnsi="Times New Roman" w:cs="Times New Roman"/>
                <w:sz w:val="24"/>
                <w:szCs w:val="24"/>
              </w:rPr>
            </w:pPr>
            <w:r>
              <w:rPr>
                <w:rFonts w:ascii="Times New Roman" w:hAnsi="Times New Roman" w:cs="Times New Roman"/>
                <w:sz w:val="24"/>
                <w:szCs w:val="24"/>
              </w:rPr>
              <w:t xml:space="preserve">Continue </w:t>
            </w:r>
            <w:r w:rsidRPr="009A2680">
              <w:rPr>
                <w:rFonts w:ascii="Times New Roman" w:hAnsi="Times New Roman" w:cs="Times New Roman"/>
                <w:sz w:val="24"/>
                <w:szCs w:val="24"/>
              </w:rPr>
              <w:t>awareness of Overdrive/Libby and Hoopla.</w:t>
            </w:r>
          </w:p>
        </w:tc>
        <w:tc>
          <w:tcPr>
            <w:tcW w:w="3170" w:type="dxa"/>
          </w:tcPr>
          <w:p w:rsidR="00BB769C" w:rsidRPr="009A2680" w:rsidRDefault="00BB769C" w:rsidP="00EA3228">
            <w:pPr>
              <w:pStyle w:val="NoSpacing"/>
              <w:numPr>
                <w:ilvl w:val="0"/>
                <w:numId w:val="3"/>
              </w:numPr>
              <w:rPr>
                <w:rFonts w:ascii="Times New Roman" w:hAnsi="Times New Roman" w:cs="Times New Roman"/>
                <w:sz w:val="24"/>
                <w:szCs w:val="24"/>
              </w:rPr>
            </w:pPr>
            <w:r w:rsidRPr="009A2680">
              <w:rPr>
                <w:rFonts w:ascii="Times New Roman" w:hAnsi="Times New Roman" w:cs="Times New Roman"/>
                <w:sz w:val="24"/>
                <w:szCs w:val="24"/>
              </w:rPr>
              <w:t>Spotlight Overdrive/Libby in all forms of public messaging (newspaper, social media, etc.)</w:t>
            </w:r>
          </w:p>
          <w:p w:rsidR="00BB769C" w:rsidRPr="009A2680" w:rsidRDefault="00BB769C" w:rsidP="00EA3228">
            <w:pPr>
              <w:pStyle w:val="NoSpacing"/>
              <w:numPr>
                <w:ilvl w:val="0"/>
                <w:numId w:val="3"/>
              </w:numPr>
              <w:rPr>
                <w:rFonts w:ascii="Times New Roman" w:hAnsi="Times New Roman" w:cs="Times New Roman"/>
                <w:sz w:val="24"/>
                <w:szCs w:val="24"/>
              </w:rPr>
            </w:pPr>
            <w:r w:rsidRPr="009A2680">
              <w:rPr>
                <w:rFonts w:ascii="Times New Roman" w:hAnsi="Times New Roman" w:cs="Times New Roman"/>
                <w:sz w:val="24"/>
                <w:szCs w:val="24"/>
              </w:rPr>
              <w:t xml:space="preserve">Ensure that all staff are conversant with each product and can promote in-person to patrons </w:t>
            </w:r>
          </w:p>
          <w:p w:rsidR="00BB769C" w:rsidRPr="009A2680" w:rsidRDefault="00BB769C" w:rsidP="00EA3228">
            <w:pPr>
              <w:pStyle w:val="NoSpacing"/>
              <w:numPr>
                <w:ilvl w:val="0"/>
                <w:numId w:val="3"/>
              </w:numPr>
              <w:rPr>
                <w:rFonts w:ascii="Times New Roman" w:hAnsi="Times New Roman" w:cs="Times New Roman"/>
                <w:sz w:val="24"/>
                <w:szCs w:val="24"/>
              </w:rPr>
            </w:pPr>
            <w:r w:rsidRPr="009A2680">
              <w:rPr>
                <w:rFonts w:ascii="Times New Roman" w:hAnsi="Times New Roman" w:cs="Times New Roman"/>
                <w:sz w:val="24"/>
                <w:szCs w:val="24"/>
              </w:rPr>
              <w:t>Promote through checkout receipts and email messages, including easy links</w:t>
            </w:r>
          </w:p>
        </w:tc>
        <w:tc>
          <w:tcPr>
            <w:tcW w:w="2430" w:type="dxa"/>
          </w:tcPr>
          <w:p w:rsidR="00BB769C" w:rsidRPr="009A2680" w:rsidRDefault="00BB769C" w:rsidP="00EA3228">
            <w:pPr>
              <w:pStyle w:val="ListParagraph"/>
              <w:numPr>
                <w:ilvl w:val="0"/>
                <w:numId w:val="4"/>
              </w:numPr>
              <w:rPr>
                <w:rFonts w:ascii="Times New Roman" w:hAnsi="Times New Roman" w:cs="Times New Roman"/>
                <w:sz w:val="24"/>
                <w:szCs w:val="24"/>
              </w:rPr>
            </w:pPr>
            <w:r w:rsidRPr="009A2680">
              <w:rPr>
                <w:rFonts w:ascii="Times New Roman" w:hAnsi="Times New Roman" w:cs="Times New Roman"/>
                <w:sz w:val="24"/>
                <w:szCs w:val="24"/>
              </w:rPr>
              <w:t>Assistant Director</w:t>
            </w:r>
            <w:r>
              <w:rPr>
                <w:rFonts w:ascii="Times New Roman" w:hAnsi="Times New Roman" w:cs="Times New Roman"/>
                <w:sz w:val="24"/>
                <w:szCs w:val="24"/>
              </w:rPr>
              <w:t>, with input from various departments</w:t>
            </w:r>
          </w:p>
          <w:p w:rsidR="00BB769C" w:rsidRPr="009A2680" w:rsidRDefault="00BB769C" w:rsidP="00EA3228">
            <w:pPr>
              <w:pStyle w:val="ListParagraph"/>
              <w:numPr>
                <w:ilvl w:val="0"/>
                <w:numId w:val="4"/>
              </w:numPr>
              <w:rPr>
                <w:rFonts w:ascii="Times New Roman" w:hAnsi="Times New Roman" w:cs="Times New Roman"/>
                <w:sz w:val="24"/>
                <w:szCs w:val="24"/>
              </w:rPr>
            </w:pPr>
            <w:r w:rsidRPr="009A2680">
              <w:rPr>
                <w:rFonts w:ascii="Times New Roman" w:hAnsi="Times New Roman" w:cs="Times New Roman"/>
                <w:sz w:val="24"/>
                <w:szCs w:val="24"/>
              </w:rPr>
              <w:t xml:space="preserve">Reference/Technology Librarian </w:t>
            </w:r>
          </w:p>
          <w:p w:rsidR="00BB769C" w:rsidRPr="009A2680" w:rsidRDefault="00BB769C" w:rsidP="00EA3228">
            <w:pPr>
              <w:pStyle w:val="ListParagraph"/>
              <w:numPr>
                <w:ilvl w:val="0"/>
                <w:numId w:val="4"/>
              </w:numPr>
              <w:rPr>
                <w:rFonts w:ascii="Times New Roman" w:hAnsi="Times New Roman" w:cs="Times New Roman"/>
                <w:sz w:val="24"/>
                <w:szCs w:val="24"/>
              </w:rPr>
            </w:pPr>
            <w:r w:rsidRPr="009A2680">
              <w:rPr>
                <w:rFonts w:ascii="Times New Roman" w:hAnsi="Times New Roman" w:cs="Times New Roman"/>
                <w:sz w:val="24"/>
                <w:szCs w:val="24"/>
              </w:rPr>
              <w:t>Circulation Librarians</w:t>
            </w:r>
          </w:p>
        </w:tc>
        <w:tc>
          <w:tcPr>
            <w:tcW w:w="2430" w:type="dxa"/>
          </w:tcPr>
          <w:p w:rsidR="00BB769C" w:rsidRPr="009A2680" w:rsidRDefault="00BB769C" w:rsidP="00EA3228">
            <w:pPr>
              <w:rPr>
                <w:rFonts w:ascii="Times New Roman" w:hAnsi="Times New Roman" w:cs="Times New Roman"/>
                <w:sz w:val="24"/>
                <w:szCs w:val="24"/>
              </w:rPr>
            </w:pPr>
            <w:r w:rsidRPr="009A2680">
              <w:rPr>
                <w:rFonts w:ascii="Times New Roman" w:hAnsi="Times New Roman" w:cs="Times New Roman"/>
                <w:sz w:val="24"/>
                <w:szCs w:val="24"/>
              </w:rPr>
              <w:t>Every patron who checks out an item or reviews our offerings has an opportunity to better understand Libby.</w:t>
            </w:r>
          </w:p>
        </w:tc>
        <w:tc>
          <w:tcPr>
            <w:tcW w:w="2430" w:type="dxa"/>
          </w:tcPr>
          <w:p w:rsidR="00BB769C" w:rsidRPr="009A2680" w:rsidRDefault="00BB769C" w:rsidP="00EA3228">
            <w:pPr>
              <w:rPr>
                <w:rFonts w:ascii="Times New Roman" w:hAnsi="Times New Roman" w:cs="Times New Roman"/>
                <w:sz w:val="24"/>
                <w:szCs w:val="24"/>
              </w:rPr>
            </w:pPr>
          </w:p>
        </w:tc>
      </w:tr>
      <w:tr w:rsidR="00BB769C" w:rsidRPr="00171353" w:rsidTr="00BB769C">
        <w:trPr>
          <w:trHeight w:val="1486"/>
        </w:trPr>
        <w:tc>
          <w:tcPr>
            <w:tcW w:w="2045" w:type="dxa"/>
          </w:tcPr>
          <w:p w:rsidR="00BB769C" w:rsidRPr="008E7379" w:rsidRDefault="00BB769C" w:rsidP="00EA3228">
            <w:pPr>
              <w:rPr>
                <w:rFonts w:ascii="Times New Roman" w:hAnsi="Times New Roman" w:cs="Times New Roman"/>
                <w:sz w:val="24"/>
                <w:szCs w:val="24"/>
              </w:rPr>
            </w:pPr>
            <w:r w:rsidRPr="008E7379">
              <w:rPr>
                <w:rFonts w:ascii="Times New Roman" w:hAnsi="Times New Roman" w:cs="Times New Roman"/>
                <w:sz w:val="24"/>
                <w:szCs w:val="24"/>
              </w:rPr>
              <w:t>Ensure access to diverse collections for all patrons.</w:t>
            </w:r>
          </w:p>
        </w:tc>
        <w:tc>
          <w:tcPr>
            <w:tcW w:w="3170" w:type="dxa"/>
          </w:tcPr>
          <w:p w:rsidR="00BB769C" w:rsidRPr="008E7379" w:rsidRDefault="00BB769C" w:rsidP="00EA3228">
            <w:pPr>
              <w:pStyle w:val="NoSpacing"/>
              <w:numPr>
                <w:ilvl w:val="0"/>
                <w:numId w:val="5"/>
              </w:numPr>
              <w:rPr>
                <w:rFonts w:ascii="Times New Roman" w:hAnsi="Times New Roman" w:cs="Times New Roman"/>
                <w:sz w:val="24"/>
                <w:szCs w:val="24"/>
              </w:rPr>
            </w:pPr>
            <w:r w:rsidRPr="008E7379">
              <w:rPr>
                <w:rFonts w:ascii="Times New Roman" w:hAnsi="Times New Roman" w:cs="Times New Roman"/>
                <w:sz w:val="24"/>
                <w:szCs w:val="24"/>
              </w:rPr>
              <w:t>Perform diversity audit on specific areas of collection; address areas of weakness, including advocacy for funding as needed.</w:t>
            </w:r>
          </w:p>
          <w:p w:rsidR="00BB769C" w:rsidRPr="008E7379" w:rsidRDefault="00BB769C" w:rsidP="00EA3228">
            <w:pPr>
              <w:pStyle w:val="NoSpacing"/>
              <w:numPr>
                <w:ilvl w:val="0"/>
                <w:numId w:val="5"/>
              </w:numPr>
              <w:rPr>
                <w:rFonts w:ascii="Times New Roman" w:hAnsi="Times New Roman" w:cs="Times New Roman"/>
                <w:sz w:val="24"/>
                <w:szCs w:val="24"/>
              </w:rPr>
            </w:pPr>
            <w:r w:rsidRPr="008E7379">
              <w:rPr>
                <w:rFonts w:ascii="Times New Roman" w:hAnsi="Times New Roman" w:cs="Times New Roman"/>
                <w:sz w:val="24"/>
                <w:szCs w:val="24"/>
              </w:rPr>
              <w:t>Assess specific language needs through demographic information and in-person requests.</w:t>
            </w:r>
          </w:p>
          <w:p w:rsidR="00BB769C" w:rsidRPr="008E7379" w:rsidRDefault="00BB769C" w:rsidP="00EA3228">
            <w:pPr>
              <w:pStyle w:val="NoSpacing"/>
              <w:numPr>
                <w:ilvl w:val="0"/>
                <w:numId w:val="5"/>
              </w:numPr>
              <w:rPr>
                <w:rFonts w:ascii="Times New Roman" w:hAnsi="Times New Roman" w:cs="Times New Roman"/>
                <w:sz w:val="24"/>
                <w:szCs w:val="24"/>
              </w:rPr>
            </w:pPr>
            <w:r w:rsidRPr="008E7379">
              <w:rPr>
                <w:rFonts w:ascii="Times New Roman" w:hAnsi="Times New Roman" w:cs="Times New Roman"/>
                <w:sz w:val="24"/>
                <w:szCs w:val="24"/>
              </w:rPr>
              <w:t xml:space="preserve">Determine the best way to offer materials in different </w:t>
            </w:r>
            <w:r w:rsidRPr="008E7379">
              <w:rPr>
                <w:rFonts w:ascii="Times New Roman" w:hAnsi="Times New Roman" w:cs="Times New Roman"/>
                <w:sz w:val="24"/>
                <w:szCs w:val="24"/>
              </w:rPr>
              <w:lastRenderedPageBreak/>
              <w:t>languages, including all formats</w:t>
            </w:r>
          </w:p>
        </w:tc>
        <w:tc>
          <w:tcPr>
            <w:tcW w:w="2430" w:type="dxa"/>
          </w:tcPr>
          <w:p w:rsidR="00BB769C" w:rsidRPr="008E7379" w:rsidRDefault="00BB769C" w:rsidP="00EA3228">
            <w:pPr>
              <w:pStyle w:val="NoSpacing"/>
              <w:numPr>
                <w:ilvl w:val="0"/>
                <w:numId w:val="8"/>
              </w:numPr>
              <w:rPr>
                <w:rFonts w:ascii="Times New Roman" w:hAnsi="Times New Roman" w:cs="Times New Roman"/>
                <w:sz w:val="24"/>
                <w:szCs w:val="24"/>
              </w:rPr>
            </w:pPr>
            <w:r w:rsidRPr="008E7379">
              <w:rPr>
                <w:rFonts w:ascii="Times New Roman" w:hAnsi="Times New Roman" w:cs="Times New Roman"/>
                <w:sz w:val="24"/>
                <w:szCs w:val="24"/>
              </w:rPr>
              <w:lastRenderedPageBreak/>
              <w:t>Collection managers</w:t>
            </w:r>
          </w:p>
          <w:p w:rsidR="00BB769C" w:rsidRPr="008E7379" w:rsidRDefault="00BB769C" w:rsidP="00EA3228">
            <w:pPr>
              <w:pStyle w:val="NoSpacing"/>
              <w:numPr>
                <w:ilvl w:val="0"/>
                <w:numId w:val="8"/>
              </w:numPr>
              <w:rPr>
                <w:rFonts w:ascii="Times New Roman" w:hAnsi="Times New Roman" w:cs="Times New Roman"/>
                <w:sz w:val="24"/>
                <w:szCs w:val="24"/>
              </w:rPr>
            </w:pPr>
            <w:r w:rsidRPr="008E7379">
              <w:rPr>
                <w:rFonts w:ascii="Times New Roman" w:hAnsi="Times New Roman" w:cs="Times New Roman"/>
                <w:sz w:val="24"/>
                <w:szCs w:val="24"/>
              </w:rPr>
              <w:t>Language collection manager</w:t>
            </w:r>
          </w:p>
          <w:p w:rsidR="00BB769C" w:rsidRPr="008E7379" w:rsidRDefault="00BB769C" w:rsidP="00EA3228">
            <w:pPr>
              <w:pStyle w:val="NoSpacing"/>
              <w:numPr>
                <w:ilvl w:val="0"/>
                <w:numId w:val="8"/>
              </w:numPr>
              <w:rPr>
                <w:rFonts w:ascii="Times New Roman" w:hAnsi="Times New Roman" w:cs="Times New Roman"/>
                <w:sz w:val="24"/>
                <w:szCs w:val="24"/>
              </w:rPr>
            </w:pPr>
            <w:r w:rsidRPr="008E7379">
              <w:rPr>
                <w:rFonts w:ascii="Times New Roman" w:hAnsi="Times New Roman" w:cs="Times New Roman"/>
                <w:sz w:val="24"/>
                <w:szCs w:val="24"/>
              </w:rPr>
              <w:t>Technical Services Department</w:t>
            </w:r>
          </w:p>
        </w:tc>
        <w:tc>
          <w:tcPr>
            <w:tcW w:w="2430" w:type="dxa"/>
          </w:tcPr>
          <w:p w:rsidR="00BB769C" w:rsidRPr="008E7379" w:rsidRDefault="00BB769C" w:rsidP="00EA3228">
            <w:pPr>
              <w:rPr>
                <w:rFonts w:ascii="Times New Roman" w:hAnsi="Times New Roman" w:cs="Times New Roman"/>
                <w:sz w:val="24"/>
                <w:szCs w:val="24"/>
              </w:rPr>
            </w:pPr>
            <w:r w:rsidRPr="008E7379">
              <w:rPr>
                <w:rFonts w:ascii="Times New Roman" w:hAnsi="Times New Roman" w:cs="Times New Roman"/>
                <w:sz w:val="24"/>
                <w:szCs w:val="24"/>
              </w:rPr>
              <w:t>Through assessment and enhancement with an eye towards diversity and inclusion, the collection will be stronger, better reflecting the community.</w:t>
            </w:r>
          </w:p>
        </w:tc>
        <w:tc>
          <w:tcPr>
            <w:tcW w:w="2430" w:type="dxa"/>
          </w:tcPr>
          <w:p w:rsidR="00BB769C" w:rsidRPr="008E7379" w:rsidRDefault="00BB769C" w:rsidP="00EA3228">
            <w:pPr>
              <w:rPr>
                <w:rFonts w:ascii="Times New Roman" w:hAnsi="Times New Roman" w:cs="Times New Roman"/>
                <w:sz w:val="24"/>
                <w:szCs w:val="24"/>
              </w:rPr>
            </w:pPr>
          </w:p>
        </w:tc>
      </w:tr>
      <w:tr w:rsidR="00BB769C" w:rsidRPr="00171353" w:rsidTr="00BB769C">
        <w:trPr>
          <w:trHeight w:val="1486"/>
        </w:trPr>
        <w:tc>
          <w:tcPr>
            <w:tcW w:w="2045" w:type="dxa"/>
          </w:tcPr>
          <w:p w:rsidR="00BB769C" w:rsidRPr="00171353" w:rsidRDefault="00BB769C" w:rsidP="00EA3228">
            <w:pPr>
              <w:rPr>
                <w:rFonts w:ascii="Times New Roman" w:hAnsi="Times New Roman" w:cs="Times New Roman"/>
                <w:sz w:val="24"/>
                <w:szCs w:val="24"/>
              </w:rPr>
            </w:pPr>
            <w:r w:rsidRPr="00171353">
              <w:rPr>
                <w:rFonts w:ascii="Times New Roman" w:hAnsi="Times New Roman" w:cs="Times New Roman"/>
                <w:sz w:val="24"/>
                <w:szCs w:val="24"/>
              </w:rPr>
              <w:lastRenderedPageBreak/>
              <w:t>Make Melrose Historical Collection more accessible to the public.</w:t>
            </w:r>
          </w:p>
        </w:tc>
        <w:tc>
          <w:tcPr>
            <w:tcW w:w="3170" w:type="dxa"/>
          </w:tcPr>
          <w:p w:rsidR="00BB769C" w:rsidRPr="00171353" w:rsidRDefault="00BB769C" w:rsidP="00EA3228">
            <w:pPr>
              <w:pStyle w:val="ListParagraph"/>
              <w:numPr>
                <w:ilvl w:val="0"/>
                <w:numId w:val="6"/>
              </w:numPr>
              <w:rPr>
                <w:rFonts w:ascii="Times New Roman" w:hAnsi="Times New Roman" w:cs="Times New Roman"/>
                <w:sz w:val="24"/>
                <w:szCs w:val="24"/>
              </w:rPr>
            </w:pPr>
            <w:r w:rsidRPr="00171353">
              <w:rPr>
                <w:rFonts w:ascii="Times New Roman" w:hAnsi="Times New Roman" w:cs="Times New Roman"/>
                <w:sz w:val="24"/>
                <w:szCs w:val="24"/>
              </w:rPr>
              <w:t>Inventory vertical files, weed, and index collection</w:t>
            </w:r>
          </w:p>
          <w:p w:rsidR="00BB769C" w:rsidRDefault="00BB769C" w:rsidP="00EA3228">
            <w:pPr>
              <w:pStyle w:val="ListParagraph"/>
              <w:numPr>
                <w:ilvl w:val="0"/>
                <w:numId w:val="6"/>
              </w:numPr>
              <w:rPr>
                <w:rFonts w:ascii="Times New Roman" w:hAnsi="Times New Roman" w:cs="Times New Roman"/>
                <w:sz w:val="24"/>
                <w:szCs w:val="24"/>
              </w:rPr>
            </w:pPr>
            <w:r w:rsidRPr="00171353">
              <w:rPr>
                <w:rFonts w:ascii="Times New Roman" w:hAnsi="Times New Roman" w:cs="Times New Roman"/>
                <w:sz w:val="24"/>
                <w:szCs w:val="24"/>
              </w:rPr>
              <w:t>Digitize high priority areas of collection; add to Internet Archive</w:t>
            </w:r>
          </w:p>
          <w:p w:rsidR="00BB769C" w:rsidRPr="00171353" w:rsidRDefault="00BB769C" w:rsidP="00EA322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Ensure front desk staff are aware of the scope and features of the collection.</w:t>
            </w:r>
          </w:p>
          <w:p w:rsidR="00BB769C" w:rsidRPr="00171353" w:rsidRDefault="00BB769C" w:rsidP="00EA3228">
            <w:pPr>
              <w:pStyle w:val="ListParagraph"/>
              <w:numPr>
                <w:ilvl w:val="0"/>
                <w:numId w:val="6"/>
              </w:numPr>
              <w:rPr>
                <w:rFonts w:ascii="Times New Roman" w:hAnsi="Times New Roman" w:cs="Times New Roman"/>
                <w:sz w:val="24"/>
                <w:szCs w:val="24"/>
              </w:rPr>
            </w:pPr>
            <w:r w:rsidRPr="00171353">
              <w:rPr>
                <w:rFonts w:ascii="Times New Roman" w:hAnsi="Times New Roman" w:cs="Times New Roman"/>
                <w:sz w:val="24"/>
                <w:szCs w:val="24"/>
              </w:rPr>
              <w:t>Promote in house and on website</w:t>
            </w:r>
          </w:p>
          <w:p w:rsidR="00BB769C" w:rsidRDefault="00BB769C" w:rsidP="00EA3228">
            <w:pPr>
              <w:pStyle w:val="ListParagraph"/>
              <w:numPr>
                <w:ilvl w:val="0"/>
                <w:numId w:val="6"/>
              </w:numPr>
              <w:rPr>
                <w:rFonts w:ascii="Times New Roman" w:hAnsi="Times New Roman" w:cs="Times New Roman"/>
                <w:sz w:val="24"/>
                <w:szCs w:val="24"/>
              </w:rPr>
            </w:pPr>
            <w:r w:rsidRPr="00171353">
              <w:rPr>
                <w:rFonts w:ascii="Times New Roman" w:hAnsi="Times New Roman" w:cs="Times New Roman"/>
                <w:sz w:val="24"/>
                <w:szCs w:val="24"/>
              </w:rPr>
              <w:t>Catalog recent donations</w:t>
            </w:r>
          </w:p>
          <w:p w:rsidR="00BB769C" w:rsidRPr="00171353" w:rsidRDefault="00BB769C" w:rsidP="00DE4EB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Review the cost of, and material preparation needed for, digitizing local newspapers currently on microfilm with select vendors.</w:t>
            </w:r>
          </w:p>
        </w:tc>
        <w:tc>
          <w:tcPr>
            <w:tcW w:w="2430" w:type="dxa"/>
          </w:tcPr>
          <w:p w:rsidR="00BB769C" w:rsidRPr="00171353" w:rsidRDefault="00BB769C" w:rsidP="00EA3228">
            <w:pPr>
              <w:pStyle w:val="ListParagraph"/>
              <w:numPr>
                <w:ilvl w:val="0"/>
                <w:numId w:val="7"/>
              </w:numPr>
              <w:rPr>
                <w:rFonts w:ascii="Times New Roman" w:hAnsi="Times New Roman" w:cs="Times New Roman"/>
                <w:sz w:val="24"/>
                <w:szCs w:val="24"/>
              </w:rPr>
            </w:pPr>
            <w:r w:rsidRPr="00171353">
              <w:rPr>
                <w:rFonts w:ascii="Times New Roman" w:hAnsi="Times New Roman" w:cs="Times New Roman"/>
                <w:sz w:val="24"/>
                <w:szCs w:val="24"/>
              </w:rPr>
              <w:t>Local History Librarian</w:t>
            </w:r>
          </w:p>
          <w:p w:rsidR="00BB769C" w:rsidRDefault="00BB769C" w:rsidP="00EA3228">
            <w:pPr>
              <w:pStyle w:val="ListParagraph"/>
              <w:numPr>
                <w:ilvl w:val="0"/>
                <w:numId w:val="7"/>
              </w:numPr>
              <w:rPr>
                <w:rFonts w:ascii="Times New Roman" w:hAnsi="Times New Roman" w:cs="Times New Roman"/>
                <w:sz w:val="24"/>
                <w:szCs w:val="24"/>
              </w:rPr>
            </w:pPr>
            <w:r w:rsidRPr="00171353">
              <w:rPr>
                <w:rFonts w:ascii="Times New Roman" w:hAnsi="Times New Roman" w:cs="Times New Roman"/>
                <w:sz w:val="24"/>
                <w:szCs w:val="24"/>
              </w:rPr>
              <w:t>Local History Librarian</w:t>
            </w:r>
          </w:p>
          <w:p w:rsidR="00BB769C" w:rsidRPr="00171353" w:rsidRDefault="00BB769C" w:rsidP="00EA322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Local History Librarian</w:t>
            </w:r>
          </w:p>
          <w:p w:rsidR="00BB769C" w:rsidRPr="00171353" w:rsidRDefault="00BB769C" w:rsidP="00EA3228">
            <w:pPr>
              <w:pStyle w:val="ListParagraph"/>
              <w:numPr>
                <w:ilvl w:val="0"/>
                <w:numId w:val="7"/>
              </w:numPr>
              <w:rPr>
                <w:rFonts w:ascii="Times New Roman" w:hAnsi="Times New Roman" w:cs="Times New Roman"/>
                <w:sz w:val="24"/>
                <w:szCs w:val="24"/>
              </w:rPr>
            </w:pPr>
            <w:r w:rsidRPr="00171353">
              <w:rPr>
                <w:rFonts w:ascii="Times New Roman" w:hAnsi="Times New Roman" w:cs="Times New Roman"/>
                <w:sz w:val="24"/>
                <w:szCs w:val="24"/>
              </w:rPr>
              <w:t>Circulation Librarians</w:t>
            </w:r>
          </w:p>
          <w:p w:rsidR="00BB769C" w:rsidRDefault="00BB769C" w:rsidP="00EA3228">
            <w:pPr>
              <w:pStyle w:val="ListParagraph"/>
              <w:numPr>
                <w:ilvl w:val="0"/>
                <w:numId w:val="7"/>
              </w:numPr>
              <w:rPr>
                <w:rFonts w:ascii="Times New Roman" w:hAnsi="Times New Roman" w:cs="Times New Roman"/>
                <w:sz w:val="24"/>
                <w:szCs w:val="24"/>
              </w:rPr>
            </w:pPr>
            <w:r w:rsidRPr="00171353">
              <w:rPr>
                <w:rFonts w:ascii="Times New Roman" w:hAnsi="Times New Roman" w:cs="Times New Roman"/>
                <w:sz w:val="24"/>
                <w:szCs w:val="24"/>
              </w:rPr>
              <w:t xml:space="preserve">Technical Services Department </w:t>
            </w:r>
          </w:p>
          <w:p w:rsidR="00BB769C" w:rsidRPr="00171353" w:rsidRDefault="00BB769C" w:rsidP="00EA322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Local History Librarian</w:t>
            </w:r>
          </w:p>
        </w:tc>
        <w:tc>
          <w:tcPr>
            <w:tcW w:w="2430" w:type="dxa"/>
          </w:tcPr>
          <w:p w:rsidR="00BB769C" w:rsidRPr="00171353" w:rsidRDefault="00BB769C" w:rsidP="00EA3228">
            <w:pPr>
              <w:rPr>
                <w:rFonts w:ascii="Times New Roman" w:hAnsi="Times New Roman" w:cs="Times New Roman"/>
                <w:sz w:val="24"/>
                <w:szCs w:val="24"/>
              </w:rPr>
            </w:pPr>
            <w:r w:rsidRPr="00171353">
              <w:rPr>
                <w:rFonts w:ascii="Times New Roman" w:hAnsi="Times New Roman" w:cs="Times New Roman"/>
                <w:sz w:val="24"/>
                <w:szCs w:val="24"/>
              </w:rPr>
              <w:t>All users will be aware of our holdings, and able to easily access them with lower impact to delicate resources.</w:t>
            </w:r>
          </w:p>
        </w:tc>
        <w:tc>
          <w:tcPr>
            <w:tcW w:w="2430" w:type="dxa"/>
          </w:tcPr>
          <w:p w:rsidR="00BB769C" w:rsidRPr="00171353" w:rsidRDefault="00BB769C" w:rsidP="00EA3228">
            <w:pPr>
              <w:rPr>
                <w:rFonts w:ascii="Times New Roman" w:hAnsi="Times New Roman" w:cs="Times New Roman"/>
                <w:sz w:val="24"/>
                <w:szCs w:val="24"/>
              </w:rPr>
            </w:pPr>
          </w:p>
        </w:tc>
      </w:tr>
      <w:tr w:rsidR="00BB769C" w:rsidRPr="00171353" w:rsidTr="00BB769C">
        <w:trPr>
          <w:trHeight w:val="1486"/>
        </w:trPr>
        <w:tc>
          <w:tcPr>
            <w:tcW w:w="2045" w:type="dxa"/>
          </w:tcPr>
          <w:p w:rsidR="00BB769C" w:rsidRPr="00971E5E" w:rsidRDefault="00BB769C" w:rsidP="00EA3228">
            <w:pPr>
              <w:rPr>
                <w:rFonts w:ascii="Times New Roman" w:hAnsi="Times New Roman" w:cs="Times New Roman"/>
                <w:sz w:val="24"/>
                <w:szCs w:val="24"/>
              </w:rPr>
            </w:pPr>
            <w:r w:rsidRPr="00971E5E">
              <w:rPr>
                <w:rFonts w:ascii="Times New Roman" w:hAnsi="Times New Roman" w:cs="Times New Roman"/>
                <w:sz w:val="24"/>
                <w:szCs w:val="24"/>
              </w:rPr>
              <w:t>Popularize the lesser known museum passes.</w:t>
            </w:r>
          </w:p>
        </w:tc>
        <w:tc>
          <w:tcPr>
            <w:tcW w:w="3170" w:type="dxa"/>
          </w:tcPr>
          <w:p w:rsidR="00BB769C" w:rsidRPr="00971E5E" w:rsidRDefault="00BB769C" w:rsidP="00EA3228">
            <w:pPr>
              <w:pStyle w:val="ListParagraph"/>
              <w:numPr>
                <w:ilvl w:val="0"/>
                <w:numId w:val="9"/>
              </w:numPr>
              <w:rPr>
                <w:rFonts w:ascii="Times New Roman" w:hAnsi="Times New Roman" w:cs="Times New Roman"/>
                <w:sz w:val="24"/>
                <w:szCs w:val="24"/>
              </w:rPr>
            </w:pPr>
            <w:r w:rsidRPr="00971E5E">
              <w:rPr>
                <w:rFonts w:ascii="Times New Roman" w:hAnsi="Times New Roman" w:cs="Times New Roman"/>
                <w:sz w:val="24"/>
                <w:szCs w:val="24"/>
              </w:rPr>
              <w:t>Advertise through all library channels, including print, social media, and direct marketing at library programs and outreach events.</w:t>
            </w:r>
          </w:p>
          <w:p w:rsidR="00BB769C" w:rsidRPr="00971E5E" w:rsidRDefault="00BB769C" w:rsidP="00EA3228">
            <w:pPr>
              <w:pStyle w:val="ListParagraph"/>
              <w:numPr>
                <w:ilvl w:val="0"/>
                <w:numId w:val="9"/>
              </w:numPr>
              <w:rPr>
                <w:rFonts w:ascii="Times New Roman" w:hAnsi="Times New Roman" w:cs="Times New Roman"/>
                <w:sz w:val="24"/>
                <w:szCs w:val="24"/>
              </w:rPr>
            </w:pPr>
            <w:r w:rsidRPr="00971E5E">
              <w:rPr>
                <w:rFonts w:ascii="Times New Roman" w:hAnsi="Times New Roman" w:cs="Times New Roman"/>
                <w:sz w:val="24"/>
                <w:szCs w:val="24"/>
              </w:rPr>
              <w:t>Assess cost of offerings in relation to usage statistics</w:t>
            </w:r>
          </w:p>
          <w:p w:rsidR="00BB769C" w:rsidRDefault="00BB769C" w:rsidP="00EA3228">
            <w:pPr>
              <w:pStyle w:val="ListParagraph"/>
              <w:numPr>
                <w:ilvl w:val="0"/>
                <w:numId w:val="9"/>
              </w:numPr>
              <w:rPr>
                <w:rFonts w:ascii="Times New Roman" w:hAnsi="Times New Roman" w:cs="Times New Roman"/>
                <w:sz w:val="24"/>
                <w:szCs w:val="24"/>
              </w:rPr>
            </w:pPr>
            <w:r w:rsidRPr="00971E5E">
              <w:rPr>
                <w:rFonts w:ascii="Times New Roman" w:hAnsi="Times New Roman" w:cs="Times New Roman"/>
                <w:sz w:val="24"/>
                <w:szCs w:val="24"/>
              </w:rPr>
              <w:t>Weed low-performing passes and add new offerings</w:t>
            </w:r>
          </w:p>
          <w:p w:rsidR="00BB769C" w:rsidRPr="00971E5E" w:rsidRDefault="00BB769C" w:rsidP="00EA322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Create flyers for museum passes of interest to kids/families.</w:t>
            </w:r>
          </w:p>
        </w:tc>
        <w:tc>
          <w:tcPr>
            <w:tcW w:w="2430" w:type="dxa"/>
          </w:tcPr>
          <w:p w:rsidR="00BB769C" w:rsidRPr="00971E5E" w:rsidRDefault="00BB769C" w:rsidP="00EA3228">
            <w:pPr>
              <w:pStyle w:val="ListParagraph"/>
              <w:numPr>
                <w:ilvl w:val="0"/>
                <w:numId w:val="10"/>
              </w:numPr>
              <w:rPr>
                <w:rFonts w:ascii="Times New Roman" w:hAnsi="Times New Roman" w:cs="Times New Roman"/>
                <w:sz w:val="24"/>
                <w:szCs w:val="24"/>
              </w:rPr>
            </w:pPr>
            <w:r w:rsidRPr="00971E5E">
              <w:rPr>
                <w:rFonts w:ascii="Times New Roman" w:hAnsi="Times New Roman" w:cs="Times New Roman"/>
                <w:sz w:val="24"/>
                <w:szCs w:val="24"/>
              </w:rPr>
              <w:t>All departments</w:t>
            </w:r>
          </w:p>
          <w:p w:rsidR="00BB769C" w:rsidRPr="00971E5E" w:rsidRDefault="00BB769C" w:rsidP="00EA3228">
            <w:pPr>
              <w:pStyle w:val="ListParagraph"/>
              <w:numPr>
                <w:ilvl w:val="0"/>
                <w:numId w:val="10"/>
              </w:numPr>
              <w:rPr>
                <w:rFonts w:ascii="Times New Roman" w:hAnsi="Times New Roman" w:cs="Times New Roman"/>
                <w:sz w:val="24"/>
                <w:szCs w:val="24"/>
              </w:rPr>
            </w:pPr>
            <w:r w:rsidRPr="00971E5E">
              <w:rPr>
                <w:rFonts w:ascii="Times New Roman" w:hAnsi="Times New Roman" w:cs="Times New Roman"/>
                <w:sz w:val="24"/>
                <w:szCs w:val="24"/>
              </w:rPr>
              <w:t>Office Coordinator</w:t>
            </w:r>
          </w:p>
          <w:p w:rsidR="00BB769C" w:rsidRDefault="00BB769C" w:rsidP="00EA3228">
            <w:pPr>
              <w:pStyle w:val="ListParagraph"/>
              <w:numPr>
                <w:ilvl w:val="0"/>
                <w:numId w:val="10"/>
              </w:numPr>
              <w:rPr>
                <w:rFonts w:ascii="Times New Roman" w:hAnsi="Times New Roman" w:cs="Times New Roman"/>
                <w:sz w:val="24"/>
                <w:szCs w:val="24"/>
              </w:rPr>
            </w:pPr>
            <w:r w:rsidRPr="00971E5E">
              <w:rPr>
                <w:rFonts w:ascii="Times New Roman" w:hAnsi="Times New Roman" w:cs="Times New Roman"/>
                <w:sz w:val="24"/>
                <w:szCs w:val="24"/>
              </w:rPr>
              <w:t>Library Director and Office Coordinator</w:t>
            </w:r>
          </w:p>
          <w:p w:rsidR="00BB769C" w:rsidRPr="00971E5E" w:rsidRDefault="00BB769C" w:rsidP="00EA322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Head of Youth Services</w:t>
            </w:r>
          </w:p>
        </w:tc>
        <w:tc>
          <w:tcPr>
            <w:tcW w:w="2430" w:type="dxa"/>
          </w:tcPr>
          <w:p w:rsidR="00BB769C" w:rsidRPr="00971E5E" w:rsidRDefault="00BB769C" w:rsidP="00EA3228">
            <w:pPr>
              <w:rPr>
                <w:rFonts w:ascii="Times New Roman" w:hAnsi="Times New Roman" w:cs="Times New Roman"/>
                <w:sz w:val="24"/>
                <w:szCs w:val="24"/>
              </w:rPr>
            </w:pPr>
            <w:r w:rsidRPr="00971E5E">
              <w:rPr>
                <w:rFonts w:ascii="Times New Roman" w:hAnsi="Times New Roman" w:cs="Times New Roman"/>
                <w:sz w:val="24"/>
                <w:szCs w:val="24"/>
              </w:rPr>
              <w:t>More patrons will be aware of and utilize our museum passes.</w:t>
            </w:r>
          </w:p>
        </w:tc>
        <w:tc>
          <w:tcPr>
            <w:tcW w:w="2430" w:type="dxa"/>
          </w:tcPr>
          <w:p w:rsidR="00BB769C" w:rsidRPr="00971E5E" w:rsidRDefault="00BB769C" w:rsidP="00EA3228">
            <w:pPr>
              <w:rPr>
                <w:rFonts w:ascii="Times New Roman" w:hAnsi="Times New Roman" w:cs="Times New Roman"/>
                <w:sz w:val="24"/>
                <w:szCs w:val="24"/>
              </w:rPr>
            </w:pPr>
          </w:p>
        </w:tc>
      </w:tr>
      <w:tr w:rsidR="00BB769C" w:rsidRPr="00171353" w:rsidTr="00BB769C">
        <w:trPr>
          <w:trHeight w:val="1486"/>
        </w:trPr>
        <w:tc>
          <w:tcPr>
            <w:tcW w:w="2045" w:type="dxa"/>
          </w:tcPr>
          <w:p w:rsidR="00BB769C" w:rsidRPr="00BB769C" w:rsidRDefault="00BB769C" w:rsidP="00EA3228">
            <w:pPr>
              <w:rPr>
                <w:rFonts w:ascii="Times New Roman" w:hAnsi="Times New Roman" w:cs="Times New Roman"/>
                <w:strike/>
                <w:sz w:val="24"/>
                <w:szCs w:val="24"/>
              </w:rPr>
            </w:pPr>
            <w:r w:rsidRPr="00BB769C">
              <w:rPr>
                <w:rFonts w:ascii="Times New Roman" w:hAnsi="Times New Roman" w:cs="Times New Roman"/>
                <w:strike/>
                <w:sz w:val="24"/>
                <w:szCs w:val="24"/>
              </w:rPr>
              <w:lastRenderedPageBreak/>
              <w:t>Introduce a Library of Things</w:t>
            </w:r>
          </w:p>
        </w:tc>
        <w:tc>
          <w:tcPr>
            <w:tcW w:w="3170" w:type="dxa"/>
          </w:tcPr>
          <w:p w:rsidR="00BB769C" w:rsidRPr="00BB769C" w:rsidRDefault="00BB769C" w:rsidP="00EA3228">
            <w:pPr>
              <w:pStyle w:val="ListParagraph"/>
              <w:numPr>
                <w:ilvl w:val="0"/>
                <w:numId w:val="36"/>
              </w:numPr>
              <w:rPr>
                <w:rFonts w:ascii="Times New Roman" w:hAnsi="Times New Roman" w:cs="Times New Roman"/>
                <w:strike/>
                <w:sz w:val="24"/>
                <w:szCs w:val="24"/>
              </w:rPr>
            </w:pPr>
            <w:r w:rsidRPr="00BB769C">
              <w:rPr>
                <w:rFonts w:ascii="Times New Roman" w:hAnsi="Times New Roman" w:cs="Times New Roman"/>
                <w:strike/>
                <w:sz w:val="24"/>
                <w:szCs w:val="24"/>
              </w:rPr>
              <w:t>Assess items already in MPL’s system, such as Kill-A-Watt meters, that should be included</w:t>
            </w:r>
          </w:p>
          <w:p w:rsidR="00BB769C" w:rsidRPr="00BB769C" w:rsidRDefault="00BB769C" w:rsidP="00EA3228">
            <w:pPr>
              <w:pStyle w:val="ListParagraph"/>
              <w:numPr>
                <w:ilvl w:val="0"/>
                <w:numId w:val="36"/>
              </w:numPr>
              <w:rPr>
                <w:rFonts w:ascii="Times New Roman" w:hAnsi="Times New Roman" w:cs="Times New Roman"/>
                <w:strike/>
                <w:sz w:val="24"/>
                <w:szCs w:val="24"/>
              </w:rPr>
            </w:pPr>
            <w:r w:rsidRPr="00BB769C">
              <w:rPr>
                <w:rFonts w:ascii="Times New Roman" w:hAnsi="Times New Roman" w:cs="Times New Roman"/>
                <w:strike/>
                <w:sz w:val="24"/>
                <w:szCs w:val="24"/>
              </w:rPr>
              <w:t>Review 2019 survey results to see what items may be useful</w:t>
            </w:r>
          </w:p>
          <w:p w:rsidR="00BB769C" w:rsidRPr="00BB769C" w:rsidRDefault="00BB769C" w:rsidP="00EA3228">
            <w:pPr>
              <w:pStyle w:val="ListParagraph"/>
              <w:numPr>
                <w:ilvl w:val="0"/>
                <w:numId w:val="36"/>
              </w:numPr>
              <w:rPr>
                <w:rFonts w:ascii="Times New Roman" w:hAnsi="Times New Roman" w:cs="Times New Roman"/>
                <w:strike/>
                <w:sz w:val="24"/>
                <w:szCs w:val="24"/>
              </w:rPr>
            </w:pPr>
            <w:r w:rsidRPr="00BB769C">
              <w:rPr>
                <w:rFonts w:ascii="Times New Roman" w:hAnsi="Times New Roman" w:cs="Times New Roman"/>
                <w:strike/>
                <w:sz w:val="24"/>
                <w:szCs w:val="24"/>
              </w:rPr>
              <w:t>Seek supplemental funding sources for new items</w:t>
            </w:r>
          </w:p>
          <w:p w:rsidR="00BB769C" w:rsidRPr="00BB769C" w:rsidRDefault="00BB769C" w:rsidP="00EA3228">
            <w:pPr>
              <w:pStyle w:val="ListParagraph"/>
              <w:numPr>
                <w:ilvl w:val="0"/>
                <w:numId w:val="36"/>
              </w:numPr>
              <w:rPr>
                <w:rFonts w:ascii="Times New Roman" w:hAnsi="Times New Roman" w:cs="Times New Roman"/>
                <w:strike/>
                <w:sz w:val="24"/>
                <w:szCs w:val="24"/>
              </w:rPr>
            </w:pPr>
            <w:r w:rsidRPr="00BB769C">
              <w:rPr>
                <w:rFonts w:ascii="Times New Roman" w:hAnsi="Times New Roman" w:cs="Times New Roman"/>
                <w:strike/>
                <w:sz w:val="24"/>
                <w:szCs w:val="24"/>
              </w:rPr>
              <w:t>Ensure staff are aware of any relevant policies related to these items.</w:t>
            </w:r>
          </w:p>
          <w:p w:rsidR="00BB769C" w:rsidRPr="00BB769C" w:rsidRDefault="00BB769C" w:rsidP="00EA3228">
            <w:pPr>
              <w:pStyle w:val="ListParagraph"/>
              <w:numPr>
                <w:ilvl w:val="0"/>
                <w:numId w:val="36"/>
              </w:numPr>
              <w:rPr>
                <w:rFonts w:ascii="Times New Roman" w:hAnsi="Times New Roman" w:cs="Times New Roman"/>
                <w:strike/>
                <w:sz w:val="24"/>
                <w:szCs w:val="24"/>
              </w:rPr>
            </w:pPr>
            <w:r w:rsidRPr="00BB769C">
              <w:rPr>
                <w:rFonts w:ascii="Times New Roman" w:hAnsi="Times New Roman" w:cs="Times New Roman"/>
                <w:strike/>
                <w:sz w:val="24"/>
                <w:szCs w:val="24"/>
              </w:rPr>
              <w:t>Where appropriate, have workshops introducing items and how they work, and expand book and a/v collection to include instruction on relevant items</w:t>
            </w:r>
          </w:p>
          <w:p w:rsidR="00BB769C" w:rsidRPr="00BB769C" w:rsidRDefault="00BB769C" w:rsidP="00C62E34">
            <w:pPr>
              <w:pStyle w:val="ListParagraph"/>
              <w:numPr>
                <w:ilvl w:val="0"/>
                <w:numId w:val="36"/>
              </w:numPr>
              <w:rPr>
                <w:rFonts w:ascii="Times New Roman" w:hAnsi="Times New Roman" w:cs="Times New Roman"/>
                <w:strike/>
                <w:sz w:val="24"/>
                <w:szCs w:val="24"/>
              </w:rPr>
            </w:pPr>
            <w:r w:rsidRPr="00BB769C">
              <w:rPr>
                <w:rFonts w:ascii="Times New Roman" w:hAnsi="Times New Roman" w:cs="Times New Roman"/>
                <w:strike/>
                <w:sz w:val="24"/>
                <w:szCs w:val="24"/>
              </w:rPr>
              <w:t>Publicize in the community, including online and popup library events</w:t>
            </w:r>
          </w:p>
        </w:tc>
        <w:tc>
          <w:tcPr>
            <w:tcW w:w="2430" w:type="dxa"/>
          </w:tcPr>
          <w:p w:rsidR="00BB769C" w:rsidRPr="00BB769C" w:rsidRDefault="00BB769C" w:rsidP="00EA3228">
            <w:pPr>
              <w:pStyle w:val="ListParagraph"/>
              <w:numPr>
                <w:ilvl w:val="0"/>
                <w:numId w:val="35"/>
              </w:numPr>
              <w:rPr>
                <w:rFonts w:ascii="Times New Roman" w:hAnsi="Times New Roman" w:cs="Times New Roman"/>
                <w:strike/>
                <w:sz w:val="24"/>
                <w:szCs w:val="24"/>
              </w:rPr>
            </w:pPr>
            <w:r w:rsidRPr="00BB769C">
              <w:rPr>
                <w:rFonts w:ascii="Times New Roman" w:hAnsi="Times New Roman" w:cs="Times New Roman"/>
                <w:strike/>
                <w:sz w:val="24"/>
                <w:szCs w:val="24"/>
              </w:rPr>
              <w:t>Technical Services staff</w:t>
            </w:r>
          </w:p>
          <w:p w:rsidR="00BB769C" w:rsidRPr="00BB769C" w:rsidRDefault="00BB769C" w:rsidP="00EA3228">
            <w:pPr>
              <w:pStyle w:val="ListParagraph"/>
              <w:numPr>
                <w:ilvl w:val="0"/>
                <w:numId w:val="35"/>
              </w:numPr>
              <w:rPr>
                <w:rFonts w:ascii="Times New Roman" w:hAnsi="Times New Roman" w:cs="Times New Roman"/>
                <w:strike/>
                <w:sz w:val="24"/>
                <w:szCs w:val="24"/>
              </w:rPr>
            </w:pPr>
            <w:r w:rsidRPr="00BB769C">
              <w:rPr>
                <w:rFonts w:ascii="Times New Roman" w:hAnsi="Times New Roman" w:cs="Times New Roman"/>
                <w:strike/>
                <w:sz w:val="24"/>
                <w:szCs w:val="24"/>
              </w:rPr>
              <w:t>Library Director</w:t>
            </w:r>
          </w:p>
          <w:p w:rsidR="00BB769C" w:rsidRPr="00BB769C" w:rsidRDefault="00BB769C" w:rsidP="00EA3228">
            <w:pPr>
              <w:pStyle w:val="ListParagraph"/>
              <w:numPr>
                <w:ilvl w:val="0"/>
                <w:numId w:val="35"/>
              </w:numPr>
              <w:rPr>
                <w:rFonts w:ascii="Times New Roman" w:hAnsi="Times New Roman" w:cs="Times New Roman"/>
                <w:strike/>
                <w:sz w:val="24"/>
                <w:szCs w:val="24"/>
              </w:rPr>
            </w:pPr>
            <w:r w:rsidRPr="00BB769C">
              <w:rPr>
                <w:rFonts w:ascii="Times New Roman" w:hAnsi="Times New Roman" w:cs="Times New Roman"/>
                <w:strike/>
                <w:sz w:val="24"/>
                <w:szCs w:val="24"/>
              </w:rPr>
              <w:t>Library Director</w:t>
            </w:r>
          </w:p>
          <w:p w:rsidR="00BB769C" w:rsidRPr="00BB769C" w:rsidRDefault="00BB769C" w:rsidP="00EA3228">
            <w:pPr>
              <w:pStyle w:val="ListParagraph"/>
              <w:numPr>
                <w:ilvl w:val="0"/>
                <w:numId w:val="35"/>
              </w:numPr>
              <w:rPr>
                <w:rFonts w:ascii="Times New Roman" w:hAnsi="Times New Roman" w:cs="Times New Roman"/>
                <w:strike/>
                <w:sz w:val="24"/>
                <w:szCs w:val="24"/>
              </w:rPr>
            </w:pPr>
            <w:r w:rsidRPr="00BB769C">
              <w:rPr>
                <w:rFonts w:ascii="Times New Roman" w:hAnsi="Times New Roman" w:cs="Times New Roman"/>
                <w:strike/>
                <w:sz w:val="24"/>
                <w:szCs w:val="24"/>
              </w:rPr>
              <w:t>Circulation Librarians</w:t>
            </w:r>
          </w:p>
          <w:p w:rsidR="00BB769C" w:rsidRPr="00BB769C" w:rsidRDefault="00BB769C" w:rsidP="00EA3228">
            <w:pPr>
              <w:pStyle w:val="ListParagraph"/>
              <w:numPr>
                <w:ilvl w:val="0"/>
                <w:numId w:val="35"/>
              </w:numPr>
              <w:rPr>
                <w:rFonts w:ascii="Times New Roman" w:hAnsi="Times New Roman" w:cs="Times New Roman"/>
                <w:strike/>
                <w:sz w:val="24"/>
                <w:szCs w:val="24"/>
              </w:rPr>
            </w:pPr>
            <w:r w:rsidRPr="00BB769C">
              <w:rPr>
                <w:rFonts w:ascii="Times New Roman" w:hAnsi="Times New Roman" w:cs="Times New Roman"/>
                <w:strike/>
                <w:sz w:val="24"/>
                <w:szCs w:val="24"/>
              </w:rPr>
              <w:t>Adult Services Librarian/Collection managers</w:t>
            </w:r>
          </w:p>
          <w:p w:rsidR="00BB769C" w:rsidRPr="00BB769C" w:rsidRDefault="00BB769C" w:rsidP="00EA3228">
            <w:pPr>
              <w:pStyle w:val="ListParagraph"/>
              <w:numPr>
                <w:ilvl w:val="0"/>
                <w:numId w:val="35"/>
              </w:numPr>
              <w:rPr>
                <w:rFonts w:ascii="Times New Roman" w:hAnsi="Times New Roman" w:cs="Times New Roman"/>
                <w:strike/>
                <w:sz w:val="24"/>
                <w:szCs w:val="24"/>
              </w:rPr>
            </w:pPr>
            <w:r w:rsidRPr="00BB769C">
              <w:rPr>
                <w:rFonts w:ascii="Times New Roman" w:hAnsi="Times New Roman" w:cs="Times New Roman"/>
                <w:strike/>
                <w:sz w:val="24"/>
                <w:szCs w:val="24"/>
              </w:rPr>
              <w:t>Various staff</w:t>
            </w:r>
          </w:p>
        </w:tc>
        <w:tc>
          <w:tcPr>
            <w:tcW w:w="2430" w:type="dxa"/>
          </w:tcPr>
          <w:p w:rsidR="00BB769C" w:rsidRPr="00BB769C" w:rsidRDefault="00BB769C" w:rsidP="00EA3228">
            <w:pPr>
              <w:rPr>
                <w:rFonts w:ascii="Times New Roman" w:hAnsi="Times New Roman" w:cs="Times New Roman"/>
                <w:strike/>
                <w:sz w:val="24"/>
                <w:szCs w:val="24"/>
              </w:rPr>
            </w:pPr>
            <w:r w:rsidRPr="00BB769C">
              <w:rPr>
                <w:rFonts w:ascii="Times New Roman" w:hAnsi="Times New Roman" w:cs="Times New Roman"/>
                <w:strike/>
                <w:sz w:val="24"/>
                <w:szCs w:val="24"/>
              </w:rPr>
              <w:t>Residents will engage in lifetime learning through a new model of collections.</w:t>
            </w:r>
          </w:p>
        </w:tc>
        <w:tc>
          <w:tcPr>
            <w:tcW w:w="2430" w:type="dxa"/>
          </w:tcPr>
          <w:p w:rsidR="00BB769C" w:rsidRPr="00BB769C" w:rsidRDefault="00BB769C" w:rsidP="00EA3228">
            <w:pPr>
              <w:rPr>
                <w:rFonts w:ascii="Times New Roman" w:hAnsi="Times New Roman" w:cs="Times New Roman"/>
                <w:sz w:val="24"/>
                <w:szCs w:val="24"/>
              </w:rPr>
            </w:pPr>
            <w:r w:rsidRPr="00BB769C">
              <w:rPr>
                <w:rFonts w:ascii="Times New Roman" w:hAnsi="Times New Roman" w:cs="Times New Roman"/>
                <w:sz w:val="24"/>
                <w:szCs w:val="24"/>
              </w:rPr>
              <w:t>NOTE:</w:t>
            </w:r>
            <w:r>
              <w:rPr>
                <w:rFonts w:ascii="Times New Roman" w:hAnsi="Times New Roman" w:cs="Times New Roman"/>
                <w:sz w:val="24"/>
                <w:szCs w:val="24"/>
              </w:rPr>
              <w:t xml:space="preserve"> This item has been tabled. Consideration of current items will still happen, and we will think about location for a Library of Things as we move forward with the renovation project.</w:t>
            </w:r>
          </w:p>
        </w:tc>
      </w:tr>
    </w:tbl>
    <w:p w:rsidR="00393B8D" w:rsidRPr="00171353" w:rsidRDefault="00393B8D" w:rsidP="00393B8D">
      <w:pPr>
        <w:rPr>
          <w:rFonts w:ascii="Times New Roman" w:hAnsi="Times New Roman" w:cs="Times New Roman"/>
          <w:sz w:val="24"/>
          <w:szCs w:val="24"/>
        </w:rPr>
      </w:pPr>
    </w:p>
    <w:p w:rsidR="00BD2E19" w:rsidRPr="00171353" w:rsidRDefault="00BD2E19" w:rsidP="00393B8D">
      <w:pPr>
        <w:rPr>
          <w:rFonts w:ascii="Times New Roman" w:hAnsi="Times New Roman" w:cs="Times New Roman"/>
          <w:sz w:val="24"/>
          <w:szCs w:val="24"/>
        </w:rPr>
      </w:pPr>
    </w:p>
    <w:p w:rsidR="00A14AEF" w:rsidRPr="00171353" w:rsidRDefault="00A14AEF" w:rsidP="00393B8D">
      <w:pPr>
        <w:rPr>
          <w:rFonts w:ascii="Times New Roman" w:hAnsi="Times New Roman" w:cs="Times New Roman"/>
          <w:sz w:val="24"/>
          <w:szCs w:val="24"/>
        </w:rPr>
      </w:pPr>
    </w:p>
    <w:p w:rsidR="00A14AEF" w:rsidRPr="00171353" w:rsidRDefault="00A14AEF" w:rsidP="00393B8D">
      <w:pPr>
        <w:rPr>
          <w:rFonts w:ascii="Times New Roman" w:hAnsi="Times New Roman" w:cs="Times New Roman"/>
          <w:sz w:val="24"/>
          <w:szCs w:val="24"/>
        </w:rPr>
      </w:pPr>
    </w:p>
    <w:p w:rsidR="00A14AEF" w:rsidRPr="00171353" w:rsidRDefault="00A14AEF" w:rsidP="00393B8D">
      <w:pPr>
        <w:rPr>
          <w:rFonts w:ascii="Times New Roman" w:hAnsi="Times New Roman" w:cs="Times New Roman"/>
          <w:sz w:val="24"/>
          <w:szCs w:val="24"/>
        </w:rPr>
      </w:pPr>
    </w:p>
    <w:p w:rsidR="00A14AEF" w:rsidRPr="00171353" w:rsidRDefault="00A14AEF" w:rsidP="00393B8D">
      <w:pPr>
        <w:rPr>
          <w:rFonts w:ascii="Times New Roman" w:hAnsi="Times New Roman" w:cs="Times New Roman"/>
          <w:sz w:val="24"/>
          <w:szCs w:val="24"/>
        </w:rPr>
      </w:pPr>
    </w:p>
    <w:p w:rsidR="00DF4FC1" w:rsidRDefault="00DF4FC1">
      <w:pPr>
        <w:rPr>
          <w:rFonts w:ascii="Times New Roman" w:hAnsi="Times New Roman" w:cs="Times New Roman"/>
          <w:sz w:val="24"/>
          <w:szCs w:val="24"/>
        </w:rPr>
      </w:pPr>
    </w:p>
    <w:p w:rsidR="00A14AEF" w:rsidRPr="00171353" w:rsidRDefault="00A14AEF" w:rsidP="00393B8D">
      <w:pPr>
        <w:rPr>
          <w:rFonts w:ascii="Times New Roman" w:hAnsi="Times New Roman" w:cs="Times New Roman"/>
          <w:sz w:val="24"/>
          <w:szCs w:val="24"/>
        </w:rPr>
      </w:pPr>
    </w:p>
    <w:tbl>
      <w:tblPr>
        <w:tblStyle w:val="LightShading"/>
        <w:tblW w:w="0" w:type="auto"/>
        <w:tblLook w:val="04A0" w:firstRow="1" w:lastRow="0" w:firstColumn="1" w:lastColumn="0" w:noHBand="0" w:noVBand="1"/>
      </w:tblPr>
      <w:tblGrid>
        <w:gridCol w:w="10080"/>
      </w:tblGrid>
      <w:tr w:rsidR="00393B8D" w:rsidRPr="00171353" w:rsidTr="00E42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rsidR="00393B8D" w:rsidRPr="00171353" w:rsidRDefault="00D83692" w:rsidP="00580387">
            <w:pPr>
              <w:rPr>
                <w:rFonts w:ascii="Times New Roman" w:hAnsi="Times New Roman" w:cs="Times New Roman"/>
                <w:sz w:val="24"/>
                <w:szCs w:val="24"/>
              </w:rPr>
            </w:pPr>
            <w:r w:rsidRPr="00171353">
              <w:rPr>
                <w:rFonts w:ascii="Times New Roman" w:hAnsi="Times New Roman" w:cs="Times New Roman"/>
                <w:sz w:val="24"/>
                <w:szCs w:val="24"/>
              </w:rPr>
              <w:t>Goal II: Diverse Services</w:t>
            </w:r>
          </w:p>
          <w:p w:rsidR="00393B8D" w:rsidRPr="00171353" w:rsidRDefault="00D83692" w:rsidP="00580387">
            <w:pPr>
              <w:rPr>
                <w:rFonts w:ascii="Times New Roman" w:hAnsi="Times New Roman" w:cs="Times New Roman"/>
                <w:b w:val="0"/>
                <w:sz w:val="24"/>
                <w:szCs w:val="24"/>
              </w:rPr>
            </w:pPr>
            <w:r w:rsidRPr="00171353">
              <w:rPr>
                <w:rFonts w:ascii="Times New Roman" w:hAnsi="Times New Roman" w:cs="Times New Roman"/>
                <w:b w:val="0"/>
                <w:sz w:val="24"/>
                <w:szCs w:val="24"/>
              </w:rPr>
              <w:t>Melrose Public Library offers programming, hours, and technology resources that reflect the current lifestyles of residents and publicity that actively reaches out to and engages with the community.</w:t>
            </w:r>
          </w:p>
          <w:p w:rsidR="00393B8D" w:rsidRPr="00171353" w:rsidRDefault="00393B8D" w:rsidP="00580387">
            <w:pPr>
              <w:rPr>
                <w:rFonts w:ascii="Times New Roman" w:hAnsi="Times New Roman" w:cs="Times New Roman"/>
                <w:sz w:val="24"/>
                <w:szCs w:val="24"/>
              </w:rPr>
            </w:pPr>
          </w:p>
        </w:tc>
      </w:tr>
    </w:tbl>
    <w:p w:rsidR="00393B8D" w:rsidRPr="00171353" w:rsidRDefault="00393B8D" w:rsidP="00393B8D">
      <w:pPr>
        <w:rPr>
          <w:rFonts w:ascii="Times New Roman" w:hAnsi="Times New Roman" w:cs="Times New Roman"/>
          <w:sz w:val="24"/>
          <w:szCs w:val="24"/>
        </w:rPr>
      </w:pPr>
    </w:p>
    <w:tbl>
      <w:tblPr>
        <w:tblStyle w:val="TableGrid"/>
        <w:tblW w:w="12479" w:type="dxa"/>
        <w:tblLook w:val="04A0" w:firstRow="1" w:lastRow="0" w:firstColumn="1" w:lastColumn="0" w:noHBand="0" w:noVBand="1"/>
      </w:tblPr>
      <w:tblGrid>
        <w:gridCol w:w="2110"/>
        <w:gridCol w:w="3079"/>
        <w:gridCol w:w="2482"/>
        <w:gridCol w:w="2404"/>
        <w:gridCol w:w="2404"/>
      </w:tblGrid>
      <w:tr w:rsidR="005F6A32" w:rsidRPr="00171353" w:rsidTr="005F6A32">
        <w:trPr>
          <w:trHeight w:val="710"/>
        </w:trPr>
        <w:tc>
          <w:tcPr>
            <w:tcW w:w="2110" w:type="dxa"/>
            <w:shd w:val="clear" w:color="auto" w:fill="D9D9D9" w:themeFill="background1" w:themeFillShade="D9"/>
            <w:vAlign w:val="center"/>
          </w:tcPr>
          <w:p w:rsidR="005F6A32" w:rsidRPr="00171353" w:rsidRDefault="005F6A32" w:rsidP="0087044F">
            <w:pPr>
              <w:jc w:val="center"/>
              <w:rPr>
                <w:rFonts w:ascii="Times New Roman" w:hAnsi="Times New Roman" w:cs="Times New Roman"/>
                <w:b/>
                <w:sz w:val="24"/>
                <w:szCs w:val="24"/>
              </w:rPr>
            </w:pPr>
            <w:r w:rsidRPr="00171353">
              <w:rPr>
                <w:rFonts w:ascii="Times New Roman" w:hAnsi="Times New Roman" w:cs="Times New Roman"/>
                <w:b/>
                <w:sz w:val="24"/>
                <w:szCs w:val="24"/>
              </w:rPr>
              <w:t>Objectives for FY202</w:t>
            </w:r>
            <w:r>
              <w:rPr>
                <w:rFonts w:ascii="Times New Roman" w:hAnsi="Times New Roman" w:cs="Times New Roman"/>
                <w:b/>
                <w:sz w:val="24"/>
                <w:szCs w:val="24"/>
              </w:rPr>
              <w:t>2</w:t>
            </w:r>
          </w:p>
        </w:tc>
        <w:tc>
          <w:tcPr>
            <w:tcW w:w="3079" w:type="dxa"/>
            <w:shd w:val="clear" w:color="auto" w:fill="D9D9D9" w:themeFill="background1" w:themeFillShade="D9"/>
            <w:vAlign w:val="center"/>
          </w:tcPr>
          <w:p w:rsidR="005F6A32" w:rsidRPr="00171353" w:rsidRDefault="005F6A32" w:rsidP="003D3453">
            <w:pPr>
              <w:jc w:val="center"/>
              <w:rPr>
                <w:rFonts w:ascii="Times New Roman" w:hAnsi="Times New Roman" w:cs="Times New Roman"/>
                <w:b/>
                <w:sz w:val="24"/>
                <w:szCs w:val="24"/>
              </w:rPr>
            </w:pPr>
            <w:r w:rsidRPr="00171353">
              <w:rPr>
                <w:rFonts w:ascii="Times New Roman" w:hAnsi="Times New Roman" w:cs="Times New Roman"/>
                <w:b/>
                <w:sz w:val="24"/>
                <w:szCs w:val="24"/>
              </w:rPr>
              <w:t>Actions</w:t>
            </w:r>
          </w:p>
        </w:tc>
        <w:tc>
          <w:tcPr>
            <w:tcW w:w="2482" w:type="dxa"/>
            <w:shd w:val="clear" w:color="auto" w:fill="D9D9D9" w:themeFill="background1" w:themeFillShade="D9"/>
            <w:vAlign w:val="center"/>
          </w:tcPr>
          <w:p w:rsidR="005F6A32" w:rsidRPr="00171353" w:rsidRDefault="005F6A32" w:rsidP="003D3453">
            <w:pPr>
              <w:jc w:val="center"/>
              <w:rPr>
                <w:rFonts w:ascii="Times New Roman" w:hAnsi="Times New Roman" w:cs="Times New Roman"/>
                <w:b/>
                <w:sz w:val="24"/>
                <w:szCs w:val="24"/>
              </w:rPr>
            </w:pPr>
            <w:r w:rsidRPr="00171353">
              <w:rPr>
                <w:rFonts w:ascii="Times New Roman" w:hAnsi="Times New Roman" w:cs="Times New Roman"/>
                <w:b/>
                <w:sz w:val="24"/>
                <w:szCs w:val="24"/>
              </w:rPr>
              <w:t xml:space="preserve">By Whom </w:t>
            </w:r>
          </w:p>
        </w:tc>
        <w:tc>
          <w:tcPr>
            <w:tcW w:w="2404" w:type="dxa"/>
            <w:shd w:val="clear" w:color="auto" w:fill="D9D9D9" w:themeFill="background1" w:themeFillShade="D9"/>
            <w:vAlign w:val="center"/>
          </w:tcPr>
          <w:p w:rsidR="005F6A32" w:rsidRPr="00171353" w:rsidRDefault="005F6A32" w:rsidP="003D3453">
            <w:pPr>
              <w:jc w:val="center"/>
              <w:rPr>
                <w:rFonts w:ascii="Times New Roman" w:hAnsi="Times New Roman" w:cs="Times New Roman"/>
                <w:b/>
                <w:sz w:val="24"/>
                <w:szCs w:val="24"/>
              </w:rPr>
            </w:pPr>
            <w:r w:rsidRPr="00171353">
              <w:rPr>
                <w:rFonts w:ascii="Times New Roman" w:hAnsi="Times New Roman" w:cs="Times New Roman"/>
                <w:b/>
                <w:sz w:val="24"/>
                <w:szCs w:val="24"/>
              </w:rPr>
              <w:t>Outcome</w:t>
            </w:r>
          </w:p>
        </w:tc>
        <w:tc>
          <w:tcPr>
            <w:tcW w:w="2404" w:type="dxa"/>
            <w:shd w:val="clear" w:color="auto" w:fill="D9D9D9" w:themeFill="background1" w:themeFillShade="D9"/>
          </w:tcPr>
          <w:p w:rsidR="005F6A32" w:rsidRDefault="005F6A32" w:rsidP="005F6A32">
            <w:pPr>
              <w:jc w:val="center"/>
              <w:rPr>
                <w:rFonts w:ascii="Times New Roman" w:hAnsi="Times New Roman" w:cs="Times New Roman"/>
                <w:b/>
                <w:sz w:val="24"/>
                <w:szCs w:val="24"/>
              </w:rPr>
            </w:pPr>
          </w:p>
          <w:p w:rsidR="005F6A32" w:rsidRPr="00171353" w:rsidRDefault="005F6A32" w:rsidP="005F6A32">
            <w:pPr>
              <w:jc w:val="center"/>
              <w:rPr>
                <w:rFonts w:ascii="Times New Roman" w:hAnsi="Times New Roman" w:cs="Times New Roman"/>
                <w:b/>
                <w:sz w:val="24"/>
                <w:szCs w:val="24"/>
              </w:rPr>
            </w:pPr>
            <w:r>
              <w:rPr>
                <w:rFonts w:ascii="Times New Roman" w:hAnsi="Times New Roman" w:cs="Times New Roman"/>
                <w:b/>
                <w:sz w:val="24"/>
                <w:szCs w:val="24"/>
              </w:rPr>
              <w:t>Updates</w:t>
            </w:r>
          </w:p>
        </w:tc>
      </w:tr>
      <w:tr w:rsidR="005F6A32" w:rsidRPr="00171353" w:rsidTr="005F6A32">
        <w:trPr>
          <w:trHeight w:val="1403"/>
        </w:trPr>
        <w:tc>
          <w:tcPr>
            <w:tcW w:w="2110" w:type="dxa"/>
          </w:tcPr>
          <w:p w:rsidR="005F6A32" w:rsidRPr="00773F52" w:rsidRDefault="005F6A32" w:rsidP="003D3453">
            <w:pPr>
              <w:rPr>
                <w:rFonts w:ascii="Times New Roman" w:hAnsi="Times New Roman" w:cs="Times New Roman"/>
                <w:strike/>
                <w:sz w:val="24"/>
                <w:szCs w:val="24"/>
              </w:rPr>
            </w:pPr>
            <w:r w:rsidRPr="00773F52">
              <w:rPr>
                <w:rFonts w:ascii="Times New Roman" w:hAnsi="Times New Roman" w:cs="Times New Roman"/>
                <w:strike/>
                <w:sz w:val="24"/>
                <w:szCs w:val="24"/>
              </w:rPr>
              <w:t>Implement cooperative “Melrose Celebrates Readers” initiative with local businesses to celebrate library users.</w:t>
            </w:r>
          </w:p>
        </w:tc>
        <w:tc>
          <w:tcPr>
            <w:tcW w:w="3079" w:type="dxa"/>
          </w:tcPr>
          <w:p w:rsidR="005F6A32" w:rsidRPr="00773F52" w:rsidRDefault="005F6A32" w:rsidP="003D3453">
            <w:pPr>
              <w:pStyle w:val="ListParagraph"/>
              <w:numPr>
                <w:ilvl w:val="0"/>
                <w:numId w:val="31"/>
              </w:numPr>
              <w:rPr>
                <w:rFonts w:ascii="Times New Roman" w:hAnsi="Times New Roman" w:cs="Times New Roman"/>
                <w:strike/>
                <w:sz w:val="24"/>
                <w:szCs w:val="24"/>
              </w:rPr>
            </w:pPr>
            <w:r w:rsidRPr="00773F52">
              <w:rPr>
                <w:rFonts w:ascii="Times New Roman" w:hAnsi="Times New Roman" w:cs="Times New Roman"/>
                <w:strike/>
                <w:sz w:val="24"/>
                <w:szCs w:val="24"/>
              </w:rPr>
              <w:t>Reach out to business owners for partners</w:t>
            </w:r>
          </w:p>
          <w:p w:rsidR="005F6A32" w:rsidRPr="00773F52" w:rsidRDefault="005F6A32" w:rsidP="003D3453">
            <w:pPr>
              <w:pStyle w:val="ListParagraph"/>
              <w:numPr>
                <w:ilvl w:val="0"/>
                <w:numId w:val="31"/>
              </w:numPr>
              <w:rPr>
                <w:rFonts w:ascii="Times New Roman" w:hAnsi="Times New Roman" w:cs="Times New Roman"/>
                <w:strike/>
                <w:sz w:val="24"/>
                <w:szCs w:val="24"/>
              </w:rPr>
            </w:pPr>
            <w:r w:rsidRPr="00773F52">
              <w:rPr>
                <w:rFonts w:ascii="Times New Roman" w:hAnsi="Times New Roman" w:cs="Times New Roman"/>
                <w:strike/>
                <w:sz w:val="24"/>
                <w:szCs w:val="24"/>
              </w:rPr>
              <w:t>In Summer 2020, determine “deals” for library card holders from local businesses.</w:t>
            </w:r>
          </w:p>
          <w:p w:rsidR="005F6A32" w:rsidRPr="00773F52" w:rsidRDefault="005F6A32" w:rsidP="003D3453">
            <w:pPr>
              <w:pStyle w:val="ListParagraph"/>
              <w:numPr>
                <w:ilvl w:val="0"/>
                <w:numId w:val="31"/>
              </w:numPr>
              <w:rPr>
                <w:rFonts w:ascii="Times New Roman" w:hAnsi="Times New Roman" w:cs="Times New Roman"/>
                <w:strike/>
                <w:sz w:val="24"/>
                <w:szCs w:val="24"/>
              </w:rPr>
            </w:pPr>
            <w:r w:rsidRPr="00773F52">
              <w:rPr>
                <w:rFonts w:ascii="Times New Roman" w:hAnsi="Times New Roman" w:cs="Times New Roman"/>
                <w:strike/>
                <w:sz w:val="24"/>
                <w:szCs w:val="24"/>
              </w:rPr>
              <w:t>In August, begin marketing initiative to public.</w:t>
            </w:r>
          </w:p>
          <w:p w:rsidR="005F6A32" w:rsidRPr="00773F52" w:rsidRDefault="005F6A32" w:rsidP="003D3453">
            <w:pPr>
              <w:pStyle w:val="ListParagraph"/>
              <w:numPr>
                <w:ilvl w:val="0"/>
                <w:numId w:val="31"/>
              </w:numPr>
              <w:rPr>
                <w:rFonts w:ascii="Times New Roman" w:hAnsi="Times New Roman" w:cs="Times New Roman"/>
                <w:strike/>
                <w:sz w:val="24"/>
                <w:szCs w:val="24"/>
              </w:rPr>
            </w:pPr>
            <w:r w:rsidRPr="00773F52">
              <w:rPr>
                <w:rFonts w:ascii="Times New Roman" w:hAnsi="Times New Roman" w:cs="Times New Roman"/>
                <w:strike/>
                <w:sz w:val="24"/>
                <w:szCs w:val="24"/>
              </w:rPr>
              <w:t>Run program through September (library card sign-up month)</w:t>
            </w:r>
          </w:p>
          <w:p w:rsidR="005F6A32" w:rsidRPr="00773F52" w:rsidRDefault="005F6A32" w:rsidP="003D3453">
            <w:pPr>
              <w:pStyle w:val="ListParagraph"/>
              <w:numPr>
                <w:ilvl w:val="0"/>
                <w:numId w:val="31"/>
              </w:numPr>
              <w:rPr>
                <w:rFonts w:ascii="Times New Roman" w:hAnsi="Times New Roman" w:cs="Times New Roman"/>
                <w:strike/>
                <w:sz w:val="24"/>
                <w:szCs w:val="24"/>
              </w:rPr>
            </w:pPr>
            <w:r w:rsidRPr="00773F52">
              <w:rPr>
                <w:rFonts w:ascii="Times New Roman" w:hAnsi="Times New Roman" w:cs="Times New Roman"/>
                <w:strike/>
                <w:sz w:val="24"/>
                <w:szCs w:val="24"/>
              </w:rPr>
              <w:t>Assess program for positive impact and possible annual continuation</w:t>
            </w:r>
          </w:p>
        </w:tc>
        <w:tc>
          <w:tcPr>
            <w:tcW w:w="2482" w:type="dxa"/>
          </w:tcPr>
          <w:p w:rsidR="005F6A32" w:rsidRPr="00773F52" w:rsidRDefault="005F6A32" w:rsidP="003D3453">
            <w:pPr>
              <w:rPr>
                <w:rFonts w:ascii="Times New Roman" w:hAnsi="Times New Roman" w:cs="Times New Roman"/>
                <w:strike/>
                <w:sz w:val="24"/>
                <w:szCs w:val="24"/>
              </w:rPr>
            </w:pPr>
            <w:r w:rsidRPr="00773F52">
              <w:rPr>
                <w:rFonts w:ascii="Times New Roman" w:hAnsi="Times New Roman" w:cs="Times New Roman"/>
                <w:strike/>
                <w:sz w:val="24"/>
                <w:szCs w:val="24"/>
              </w:rPr>
              <w:t>1-5. Adult Services Librarian and Director</w:t>
            </w:r>
          </w:p>
        </w:tc>
        <w:tc>
          <w:tcPr>
            <w:tcW w:w="2404" w:type="dxa"/>
          </w:tcPr>
          <w:p w:rsidR="005F6A32" w:rsidRPr="00773F52" w:rsidRDefault="005F6A32" w:rsidP="003D3453">
            <w:pPr>
              <w:rPr>
                <w:rFonts w:ascii="Times New Roman" w:hAnsi="Times New Roman" w:cs="Times New Roman"/>
                <w:strike/>
                <w:sz w:val="24"/>
                <w:szCs w:val="24"/>
              </w:rPr>
            </w:pPr>
            <w:r w:rsidRPr="00773F52">
              <w:rPr>
                <w:rFonts w:ascii="Times New Roman" w:hAnsi="Times New Roman" w:cs="Times New Roman"/>
                <w:strike/>
                <w:sz w:val="24"/>
                <w:szCs w:val="24"/>
              </w:rPr>
              <w:t>The library will be engaged with the community both as residents and business owners.</w:t>
            </w:r>
          </w:p>
        </w:tc>
        <w:tc>
          <w:tcPr>
            <w:tcW w:w="2404" w:type="dxa"/>
          </w:tcPr>
          <w:p w:rsidR="005F6A32" w:rsidRDefault="00773F52" w:rsidP="003D3453">
            <w:pPr>
              <w:rPr>
                <w:rFonts w:ascii="Times New Roman" w:hAnsi="Times New Roman" w:cs="Times New Roman"/>
                <w:sz w:val="24"/>
                <w:szCs w:val="24"/>
              </w:rPr>
            </w:pPr>
            <w:r>
              <w:rPr>
                <w:rFonts w:ascii="Times New Roman" w:hAnsi="Times New Roman" w:cs="Times New Roman"/>
                <w:sz w:val="24"/>
                <w:szCs w:val="24"/>
              </w:rPr>
              <w:t>This has been tabled until the renovated library is opened, to allow businesses more COVID recovery time, and allow library staff to focus on needs of the next year. We hope that it will be a true celebration of Melrose readers when it happens!</w:t>
            </w:r>
          </w:p>
        </w:tc>
      </w:tr>
      <w:tr w:rsidR="005F6A32" w:rsidRPr="00171353" w:rsidTr="005F6A32">
        <w:trPr>
          <w:trHeight w:val="1486"/>
        </w:trPr>
        <w:tc>
          <w:tcPr>
            <w:tcW w:w="2110" w:type="dxa"/>
          </w:tcPr>
          <w:p w:rsidR="005F6A32" w:rsidRPr="00171353" w:rsidRDefault="005F6A32" w:rsidP="003D3453">
            <w:pPr>
              <w:rPr>
                <w:rFonts w:ascii="Times New Roman" w:hAnsi="Times New Roman" w:cs="Times New Roman"/>
                <w:sz w:val="24"/>
                <w:szCs w:val="24"/>
              </w:rPr>
            </w:pPr>
            <w:r w:rsidRPr="00171353">
              <w:rPr>
                <w:rFonts w:ascii="Times New Roman" w:hAnsi="Times New Roman" w:cs="Times New Roman"/>
                <w:sz w:val="24"/>
                <w:szCs w:val="24"/>
              </w:rPr>
              <w:t>Expand technological offerings for personal use.</w:t>
            </w:r>
          </w:p>
        </w:tc>
        <w:tc>
          <w:tcPr>
            <w:tcW w:w="3079" w:type="dxa"/>
          </w:tcPr>
          <w:p w:rsidR="005F6A32" w:rsidRPr="00171353" w:rsidRDefault="005F6A32" w:rsidP="003D3453">
            <w:pPr>
              <w:pStyle w:val="ListParagraph"/>
              <w:numPr>
                <w:ilvl w:val="0"/>
                <w:numId w:val="27"/>
              </w:numPr>
              <w:rPr>
                <w:rFonts w:ascii="Times New Roman" w:hAnsi="Times New Roman" w:cs="Times New Roman"/>
                <w:sz w:val="24"/>
                <w:szCs w:val="24"/>
              </w:rPr>
            </w:pPr>
            <w:r w:rsidRPr="00846FA2">
              <w:rPr>
                <w:rFonts w:ascii="Times New Roman" w:hAnsi="Times New Roman" w:cs="Times New Roman"/>
                <w:strike/>
                <w:sz w:val="24"/>
                <w:szCs w:val="24"/>
              </w:rPr>
              <w:t>Provide satellite access to library services to seniors at Milano Center, remotely and/or in person, depending on current safety protocols</w:t>
            </w:r>
            <w:r w:rsidRPr="00171353">
              <w:rPr>
                <w:rFonts w:ascii="Times New Roman" w:hAnsi="Times New Roman" w:cs="Times New Roman"/>
                <w:sz w:val="24"/>
                <w:szCs w:val="24"/>
              </w:rPr>
              <w:t>.</w:t>
            </w:r>
          </w:p>
          <w:p w:rsidR="005F6A32" w:rsidRPr="00846FA2" w:rsidRDefault="005F6A32" w:rsidP="003D3453">
            <w:pPr>
              <w:pStyle w:val="ListParagraph"/>
              <w:numPr>
                <w:ilvl w:val="0"/>
                <w:numId w:val="27"/>
              </w:numPr>
              <w:rPr>
                <w:rFonts w:ascii="Times New Roman" w:hAnsi="Times New Roman" w:cs="Times New Roman"/>
                <w:strike/>
                <w:sz w:val="24"/>
                <w:szCs w:val="24"/>
              </w:rPr>
            </w:pPr>
            <w:r w:rsidRPr="00846FA2">
              <w:rPr>
                <w:rFonts w:ascii="Times New Roman" w:hAnsi="Times New Roman" w:cs="Times New Roman"/>
                <w:strike/>
                <w:sz w:val="24"/>
                <w:szCs w:val="24"/>
              </w:rPr>
              <w:t>Identify funding sources for increased technology within library.</w:t>
            </w:r>
          </w:p>
          <w:p w:rsidR="005F6A32" w:rsidRPr="00171353" w:rsidRDefault="005F6A32" w:rsidP="003D3453">
            <w:pPr>
              <w:pStyle w:val="ListParagraph"/>
              <w:numPr>
                <w:ilvl w:val="0"/>
                <w:numId w:val="27"/>
              </w:numPr>
              <w:rPr>
                <w:rFonts w:ascii="Times New Roman" w:hAnsi="Times New Roman" w:cs="Times New Roman"/>
                <w:sz w:val="24"/>
                <w:szCs w:val="24"/>
              </w:rPr>
            </w:pPr>
            <w:r w:rsidRPr="00171353">
              <w:rPr>
                <w:rFonts w:ascii="Times New Roman" w:hAnsi="Times New Roman" w:cs="Times New Roman"/>
                <w:sz w:val="24"/>
                <w:szCs w:val="24"/>
              </w:rPr>
              <w:t>Provide Chrome Books</w:t>
            </w:r>
            <w:r>
              <w:rPr>
                <w:rFonts w:ascii="Times New Roman" w:hAnsi="Times New Roman" w:cs="Times New Roman"/>
                <w:sz w:val="24"/>
                <w:szCs w:val="24"/>
              </w:rPr>
              <w:t xml:space="preserve"> and other technology for lending to patrons, or</w:t>
            </w:r>
            <w:r w:rsidRPr="00171353">
              <w:rPr>
                <w:rFonts w:ascii="Times New Roman" w:hAnsi="Times New Roman" w:cs="Times New Roman"/>
                <w:sz w:val="24"/>
                <w:szCs w:val="24"/>
              </w:rPr>
              <w:t xml:space="preserve"> for homework use in the Children’s Room</w:t>
            </w:r>
            <w:r>
              <w:rPr>
                <w:rFonts w:ascii="Times New Roman" w:hAnsi="Times New Roman" w:cs="Times New Roman"/>
                <w:sz w:val="24"/>
                <w:szCs w:val="24"/>
              </w:rPr>
              <w:t xml:space="preserve"> when possible.</w:t>
            </w:r>
          </w:p>
          <w:p w:rsidR="005F6A32" w:rsidRPr="00171353" w:rsidRDefault="005F6A32" w:rsidP="003D345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lastRenderedPageBreak/>
              <w:t>Assess success of above activities; determine whether to continue.</w:t>
            </w:r>
          </w:p>
        </w:tc>
        <w:tc>
          <w:tcPr>
            <w:tcW w:w="2482" w:type="dxa"/>
          </w:tcPr>
          <w:p w:rsidR="005F6A32" w:rsidRDefault="005F6A32" w:rsidP="003D3453">
            <w:pPr>
              <w:pStyle w:val="ListParagraph"/>
              <w:numPr>
                <w:ilvl w:val="0"/>
                <w:numId w:val="28"/>
              </w:numPr>
              <w:rPr>
                <w:rFonts w:ascii="Times New Roman" w:hAnsi="Times New Roman" w:cs="Times New Roman"/>
                <w:sz w:val="24"/>
                <w:szCs w:val="24"/>
              </w:rPr>
            </w:pPr>
            <w:r w:rsidRPr="00171353">
              <w:rPr>
                <w:rFonts w:ascii="Times New Roman" w:hAnsi="Times New Roman" w:cs="Times New Roman"/>
                <w:sz w:val="24"/>
                <w:szCs w:val="24"/>
              </w:rPr>
              <w:lastRenderedPageBreak/>
              <w:t>Reference librarians</w:t>
            </w:r>
          </w:p>
          <w:p w:rsidR="005F6A32" w:rsidRPr="00171353" w:rsidRDefault="005F6A32" w:rsidP="003D3453">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Library Director</w:t>
            </w:r>
          </w:p>
          <w:p w:rsidR="005F6A32" w:rsidRPr="00171353" w:rsidRDefault="005F6A32" w:rsidP="003D3453">
            <w:pPr>
              <w:pStyle w:val="ListParagraph"/>
              <w:numPr>
                <w:ilvl w:val="0"/>
                <w:numId w:val="28"/>
              </w:numPr>
              <w:rPr>
                <w:rFonts w:ascii="Times New Roman" w:hAnsi="Times New Roman" w:cs="Times New Roman"/>
                <w:sz w:val="24"/>
                <w:szCs w:val="24"/>
              </w:rPr>
            </w:pPr>
            <w:r w:rsidRPr="00171353">
              <w:rPr>
                <w:rFonts w:ascii="Times New Roman" w:hAnsi="Times New Roman" w:cs="Times New Roman"/>
                <w:sz w:val="24"/>
                <w:szCs w:val="24"/>
              </w:rPr>
              <w:t>Reference Librarian/Head of Youth Services</w:t>
            </w:r>
          </w:p>
          <w:p w:rsidR="005F6A32" w:rsidRPr="00171353" w:rsidRDefault="005F6A32" w:rsidP="003D3453">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Various staff/Library Director</w:t>
            </w:r>
          </w:p>
        </w:tc>
        <w:tc>
          <w:tcPr>
            <w:tcW w:w="2404" w:type="dxa"/>
          </w:tcPr>
          <w:p w:rsidR="005F6A32" w:rsidRPr="00171353" w:rsidRDefault="005F6A32" w:rsidP="003D3453">
            <w:pPr>
              <w:rPr>
                <w:rFonts w:ascii="Times New Roman" w:hAnsi="Times New Roman" w:cs="Times New Roman"/>
                <w:sz w:val="24"/>
                <w:szCs w:val="24"/>
              </w:rPr>
            </w:pPr>
            <w:r w:rsidRPr="00171353">
              <w:rPr>
                <w:rFonts w:ascii="Times New Roman" w:hAnsi="Times New Roman" w:cs="Times New Roman"/>
                <w:sz w:val="24"/>
                <w:szCs w:val="24"/>
              </w:rPr>
              <w:t>Technology resources will be available for a wider range of patrons.</w:t>
            </w:r>
          </w:p>
        </w:tc>
        <w:tc>
          <w:tcPr>
            <w:tcW w:w="2404" w:type="dxa"/>
          </w:tcPr>
          <w:p w:rsidR="005F6A32" w:rsidRDefault="00846FA2" w:rsidP="00846FA2">
            <w:pPr>
              <w:pStyle w:val="ListParagraph"/>
              <w:numPr>
                <w:ilvl w:val="0"/>
                <w:numId w:val="45"/>
              </w:numPr>
              <w:rPr>
                <w:rFonts w:ascii="Times New Roman" w:hAnsi="Times New Roman" w:cs="Times New Roman"/>
                <w:sz w:val="24"/>
                <w:szCs w:val="24"/>
              </w:rPr>
            </w:pPr>
            <w:r w:rsidRPr="00846FA2">
              <w:rPr>
                <w:rFonts w:ascii="Times New Roman" w:hAnsi="Times New Roman" w:cs="Times New Roman"/>
                <w:sz w:val="24"/>
                <w:szCs w:val="24"/>
              </w:rPr>
              <w:t>Milano is not currently equipped for this. We will stay in touch about needs and options.</w:t>
            </w:r>
          </w:p>
          <w:p w:rsidR="00846FA2" w:rsidRPr="00846FA2" w:rsidRDefault="00846FA2" w:rsidP="00846FA2">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This will be wrapped into renovation, except as needed immediately.</w:t>
            </w:r>
          </w:p>
        </w:tc>
      </w:tr>
      <w:tr w:rsidR="005F6A32" w:rsidRPr="00171353" w:rsidTr="005F6A32">
        <w:trPr>
          <w:trHeight w:val="1486"/>
        </w:trPr>
        <w:tc>
          <w:tcPr>
            <w:tcW w:w="2110" w:type="dxa"/>
          </w:tcPr>
          <w:p w:rsidR="005F6A32" w:rsidRPr="00171353" w:rsidRDefault="005F6A32" w:rsidP="003D3453">
            <w:pPr>
              <w:rPr>
                <w:rFonts w:ascii="Times New Roman" w:hAnsi="Times New Roman" w:cs="Times New Roman"/>
                <w:sz w:val="24"/>
                <w:szCs w:val="24"/>
              </w:rPr>
            </w:pPr>
            <w:r>
              <w:rPr>
                <w:rFonts w:ascii="Times New Roman" w:hAnsi="Times New Roman" w:cs="Times New Roman"/>
                <w:sz w:val="24"/>
                <w:szCs w:val="24"/>
              </w:rPr>
              <w:lastRenderedPageBreak/>
              <w:t>Offer story times/programming</w:t>
            </w:r>
            <w:r w:rsidRPr="00171353">
              <w:rPr>
                <w:rFonts w:ascii="Times New Roman" w:hAnsi="Times New Roman" w:cs="Times New Roman"/>
                <w:sz w:val="24"/>
                <w:szCs w:val="24"/>
              </w:rPr>
              <w:t xml:space="preserve"> for special needs children to widen the circle of services offered by the CR.</w:t>
            </w:r>
          </w:p>
        </w:tc>
        <w:tc>
          <w:tcPr>
            <w:tcW w:w="3079" w:type="dxa"/>
          </w:tcPr>
          <w:p w:rsidR="005F6A32" w:rsidRPr="00171353" w:rsidRDefault="005F6A32" w:rsidP="003D3453">
            <w:pPr>
              <w:pStyle w:val="ListParagraph"/>
              <w:numPr>
                <w:ilvl w:val="0"/>
                <w:numId w:val="29"/>
              </w:numPr>
              <w:rPr>
                <w:rFonts w:ascii="Times New Roman" w:hAnsi="Times New Roman" w:cs="Times New Roman"/>
                <w:sz w:val="24"/>
                <w:szCs w:val="24"/>
              </w:rPr>
            </w:pPr>
            <w:r w:rsidRPr="00171353">
              <w:rPr>
                <w:rFonts w:ascii="Times New Roman" w:hAnsi="Times New Roman" w:cs="Times New Roman"/>
                <w:sz w:val="24"/>
                <w:szCs w:val="24"/>
              </w:rPr>
              <w:t>Develop varied list of special story times.</w:t>
            </w:r>
          </w:p>
          <w:p w:rsidR="005F6A32" w:rsidRPr="00171353" w:rsidRDefault="005F6A32" w:rsidP="003D3453">
            <w:pPr>
              <w:pStyle w:val="ListParagraph"/>
              <w:numPr>
                <w:ilvl w:val="0"/>
                <w:numId w:val="29"/>
              </w:numPr>
              <w:rPr>
                <w:rFonts w:ascii="Times New Roman" w:hAnsi="Times New Roman" w:cs="Times New Roman"/>
                <w:sz w:val="24"/>
                <w:szCs w:val="24"/>
              </w:rPr>
            </w:pPr>
            <w:r w:rsidRPr="00171353">
              <w:rPr>
                <w:rFonts w:ascii="Times New Roman" w:hAnsi="Times New Roman" w:cs="Times New Roman"/>
                <w:sz w:val="24"/>
                <w:szCs w:val="24"/>
              </w:rPr>
              <w:t>Identify qualified presenters.</w:t>
            </w:r>
          </w:p>
          <w:p w:rsidR="005F6A32" w:rsidRPr="00171353" w:rsidRDefault="005F6A32" w:rsidP="003D3453">
            <w:pPr>
              <w:pStyle w:val="ListParagraph"/>
              <w:numPr>
                <w:ilvl w:val="0"/>
                <w:numId w:val="29"/>
              </w:numPr>
              <w:rPr>
                <w:rFonts w:ascii="Times New Roman" w:hAnsi="Times New Roman" w:cs="Times New Roman"/>
                <w:sz w:val="24"/>
                <w:szCs w:val="24"/>
              </w:rPr>
            </w:pPr>
            <w:r w:rsidRPr="00171353">
              <w:rPr>
                <w:rFonts w:ascii="Times New Roman" w:hAnsi="Times New Roman" w:cs="Times New Roman"/>
                <w:sz w:val="24"/>
                <w:szCs w:val="24"/>
              </w:rPr>
              <w:t>Schedule story times at regular intervals throughout the year, and for varied age groups.</w:t>
            </w:r>
          </w:p>
        </w:tc>
        <w:tc>
          <w:tcPr>
            <w:tcW w:w="2482" w:type="dxa"/>
          </w:tcPr>
          <w:p w:rsidR="005F6A32" w:rsidRPr="00171353" w:rsidRDefault="005F6A32" w:rsidP="003D3453">
            <w:pPr>
              <w:pStyle w:val="ListParagraph"/>
              <w:numPr>
                <w:ilvl w:val="0"/>
                <w:numId w:val="30"/>
              </w:numPr>
              <w:rPr>
                <w:rFonts w:ascii="Times New Roman" w:hAnsi="Times New Roman" w:cs="Times New Roman"/>
                <w:sz w:val="24"/>
                <w:szCs w:val="24"/>
              </w:rPr>
            </w:pPr>
            <w:r w:rsidRPr="00171353">
              <w:rPr>
                <w:rFonts w:ascii="Times New Roman" w:hAnsi="Times New Roman" w:cs="Times New Roman"/>
                <w:sz w:val="24"/>
                <w:szCs w:val="24"/>
              </w:rPr>
              <w:t>Children’s staff</w:t>
            </w:r>
          </w:p>
          <w:p w:rsidR="005F6A32" w:rsidRPr="00171353" w:rsidRDefault="005F6A32" w:rsidP="003D3453">
            <w:pPr>
              <w:pStyle w:val="ListParagraph"/>
              <w:numPr>
                <w:ilvl w:val="0"/>
                <w:numId w:val="30"/>
              </w:numPr>
              <w:rPr>
                <w:rFonts w:ascii="Times New Roman" w:hAnsi="Times New Roman" w:cs="Times New Roman"/>
                <w:sz w:val="24"/>
                <w:szCs w:val="24"/>
              </w:rPr>
            </w:pPr>
            <w:r w:rsidRPr="00171353">
              <w:rPr>
                <w:rFonts w:ascii="Times New Roman" w:hAnsi="Times New Roman" w:cs="Times New Roman"/>
                <w:sz w:val="24"/>
                <w:szCs w:val="24"/>
              </w:rPr>
              <w:t>Head of Youth Services</w:t>
            </w:r>
          </w:p>
          <w:p w:rsidR="005F6A32" w:rsidRPr="00171353" w:rsidRDefault="005F6A32" w:rsidP="003D3453">
            <w:pPr>
              <w:pStyle w:val="ListParagraph"/>
              <w:numPr>
                <w:ilvl w:val="0"/>
                <w:numId w:val="30"/>
              </w:numPr>
              <w:rPr>
                <w:rFonts w:ascii="Times New Roman" w:hAnsi="Times New Roman" w:cs="Times New Roman"/>
                <w:sz w:val="24"/>
                <w:szCs w:val="24"/>
              </w:rPr>
            </w:pPr>
            <w:r w:rsidRPr="00171353">
              <w:rPr>
                <w:rFonts w:ascii="Times New Roman" w:hAnsi="Times New Roman" w:cs="Times New Roman"/>
                <w:sz w:val="24"/>
                <w:szCs w:val="24"/>
              </w:rPr>
              <w:t>Head of Youth Services</w:t>
            </w:r>
          </w:p>
        </w:tc>
        <w:tc>
          <w:tcPr>
            <w:tcW w:w="2404" w:type="dxa"/>
          </w:tcPr>
          <w:p w:rsidR="005F6A32" w:rsidRPr="00171353" w:rsidRDefault="005F6A32" w:rsidP="003D3453">
            <w:pPr>
              <w:rPr>
                <w:rFonts w:ascii="Times New Roman" w:hAnsi="Times New Roman" w:cs="Times New Roman"/>
                <w:sz w:val="24"/>
                <w:szCs w:val="24"/>
              </w:rPr>
            </w:pPr>
            <w:r w:rsidRPr="00171353">
              <w:rPr>
                <w:rFonts w:ascii="Times New Roman" w:hAnsi="Times New Roman" w:cs="Times New Roman"/>
                <w:sz w:val="24"/>
                <w:szCs w:val="24"/>
              </w:rPr>
              <w:t xml:space="preserve">MPL will continue to </w:t>
            </w:r>
            <w:r>
              <w:rPr>
                <w:rFonts w:ascii="Times New Roman" w:hAnsi="Times New Roman" w:cs="Times New Roman"/>
                <w:sz w:val="24"/>
                <w:szCs w:val="24"/>
              </w:rPr>
              <w:t>move towards more diverse</w:t>
            </w:r>
            <w:r w:rsidRPr="00171353">
              <w:rPr>
                <w:rFonts w:ascii="Times New Roman" w:hAnsi="Times New Roman" w:cs="Times New Roman"/>
                <w:sz w:val="24"/>
                <w:szCs w:val="24"/>
              </w:rPr>
              <w:t xml:space="preserve"> children’s programming.</w:t>
            </w:r>
          </w:p>
        </w:tc>
        <w:tc>
          <w:tcPr>
            <w:tcW w:w="2404" w:type="dxa"/>
          </w:tcPr>
          <w:p w:rsidR="005F6A32" w:rsidRPr="00171353" w:rsidRDefault="005F6A32" w:rsidP="003D3453">
            <w:pPr>
              <w:rPr>
                <w:rFonts w:ascii="Times New Roman" w:hAnsi="Times New Roman" w:cs="Times New Roman"/>
                <w:sz w:val="24"/>
                <w:szCs w:val="24"/>
              </w:rPr>
            </w:pPr>
          </w:p>
        </w:tc>
      </w:tr>
      <w:tr w:rsidR="005F6A32" w:rsidRPr="00171353" w:rsidTr="005F6A32">
        <w:trPr>
          <w:trHeight w:val="1486"/>
        </w:trPr>
        <w:tc>
          <w:tcPr>
            <w:tcW w:w="2110" w:type="dxa"/>
          </w:tcPr>
          <w:p w:rsidR="005F6A32" w:rsidRPr="00171353" w:rsidRDefault="005F6A32" w:rsidP="00177BC3">
            <w:pPr>
              <w:rPr>
                <w:rFonts w:ascii="Times New Roman" w:hAnsi="Times New Roman" w:cs="Times New Roman"/>
                <w:sz w:val="24"/>
                <w:szCs w:val="24"/>
              </w:rPr>
            </w:pPr>
            <w:r w:rsidRPr="00171353">
              <w:rPr>
                <w:rFonts w:ascii="Times New Roman" w:hAnsi="Times New Roman" w:cs="Times New Roman"/>
                <w:sz w:val="24"/>
                <w:szCs w:val="24"/>
              </w:rPr>
              <w:t>Increase patrons’ access</w:t>
            </w:r>
            <w:r>
              <w:rPr>
                <w:rFonts w:ascii="Times New Roman" w:hAnsi="Times New Roman" w:cs="Times New Roman"/>
                <w:sz w:val="24"/>
                <w:szCs w:val="24"/>
              </w:rPr>
              <w:t xml:space="preserve"> to</w:t>
            </w:r>
            <w:r w:rsidRPr="00171353">
              <w:rPr>
                <w:rFonts w:ascii="Times New Roman" w:hAnsi="Times New Roman" w:cs="Times New Roman"/>
                <w:sz w:val="24"/>
                <w:szCs w:val="24"/>
              </w:rPr>
              <w:t xml:space="preserve"> library services.</w:t>
            </w:r>
          </w:p>
        </w:tc>
        <w:tc>
          <w:tcPr>
            <w:tcW w:w="3079" w:type="dxa"/>
          </w:tcPr>
          <w:p w:rsidR="005F6A32" w:rsidRPr="00171353" w:rsidRDefault="005F6A32" w:rsidP="003D3453">
            <w:pPr>
              <w:pStyle w:val="ListParagraph"/>
              <w:numPr>
                <w:ilvl w:val="0"/>
                <w:numId w:val="25"/>
              </w:numPr>
              <w:rPr>
                <w:rFonts w:ascii="Times New Roman" w:hAnsi="Times New Roman" w:cs="Times New Roman"/>
                <w:sz w:val="24"/>
                <w:szCs w:val="24"/>
              </w:rPr>
            </w:pPr>
            <w:r w:rsidRPr="00171353">
              <w:rPr>
                <w:rFonts w:ascii="Times New Roman" w:hAnsi="Times New Roman" w:cs="Times New Roman"/>
                <w:sz w:val="24"/>
                <w:szCs w:val="24"/>
              </w:rPr>
              <w:t>Assess best areas to increase library hours; review survey results.</w:t>
            </w:r>
          </w:p>
          <w:p w:rsidR="005F6A32" w:rsidRPr="00C91CCB" w:rsidRDefault="005F6A32" w:rsidP="003D3453">
            <w:pPr>
              <w:pStyle w:val="ListParagraph"/>
              <w:numPr>
                <w:ilvl w:val="0"/>
                <w:numId w:val="25"/>
              </w:numPr>
              <w:rPr>
                <w:rFonts w:ascii="Times New Roman" w:hAnsi="Times New Roman" w:cs="Times New Roman"/>
                <w:strike/>
                <w:sz w:val="24"/>
                <w:szCs w:val="24"/>
              </w:rPr>
            </w:pPr>
            <w:r w:rsidRPr="00C91CCB">
              <w:rPr>
                <w:rFonts w:ascii="Times New Roman" w:hAnsi="Times New Roman" w:cs="Times New Roman"/>
                <w:strike/>
                <w:sz w:val="24"/>
                <w:szCs w:val="24"/>
              </w:rPr>
              <w:t>Determine adequate staffing levels to effectively implement new hours.</w:t>
            </w:r>
          </w:p>
          <w:p w:rsidR="005F6A32" w:rsidRPr="00C91CCB" w:rsidRDefault="005F6A32" w:rsidP="003D3453">
            <w:pPr>
              <w:pStyle w:val="ListParagraph"/>
              <w:numPr>
                <w:ilvl w:val="0"/>
                <w:numId w:val="25"/>
              </w:numPr>
              <w:rPr>
                <w:rFonts w:ascii="Times New Roman" w:hAnsi="Times New Roman" w:cs="Times New Roman"/>
                <w:strike/>
                <w:sz w:val="24"/>
                <w:szCs w:val="24"/>
              </w:rPr>
            </w:pPr>
            <w:r w:rsidRPr="00C91CCB">
              <w:rPr>
                <w:rFonts w:ascii="Times New Roman" w:hAnsi="Times New Roman" w:cs="Times New Roman"/>
                <w:strike/>
                <w:sz w:val="24"/>
                <w:szCs w:val="24"/>
              </w:rPr>
              <w:t>Plan and implement any new work flows required to effect change.</w:t>
            </w:r>
          </w:p>
          <w:p w:rsidR="005F6A32" w:rsidRDefault="005F6A32" w:rsidP="003D345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Ensure versatility in programming access as physical programs resume; virtual options must be incorporated in planning.</w:t>
            </w:r>
          </w:p>
          <w:p w:rsidR="005F6A32" w:rsidRPr="007204F9" w:rsidRDefault="005F6A32" w:rsidP="003D345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Review and assess Homebound Delivery service with Council on Aging. Consider making changes to delivery system to maximize outreach.</w:t>
            </w:r>
          </w:p>
        </w:tc>
        <w:tc>
          <w:tcPr>
            <w:tcW w:w="2482" w:type="dxa"/>
          </w:tcPr>
          <w:p w:rsidR="005F6A32" w:rsidRPr="00171353" w:rsidRDefault="005F6A32" w:rsidP="003D3453">
            <w:pPr>
              <w:pStyle w:val="ListParagraph"/>
              <w:numPr>
                <w:ilvl w:val="0"/>
                <w:numId w:val="26"/>
              </w:numPr>
              <w:rPr>
                <w:rFonts w:ascii="Times New Roman" w:hAnsi="Times New Roman" w:cs="Times New Roman"/>
                <w:sz w:val="24"/>
                <w:szCs w:val="24"/>
              </w:rPr>
            </w:pPr>
            <w:r w:rsidRPr="00171353">
              <w:rPr>
                <w:rFonts w:ascii="Times New Roman" w:hAnsi="Times New Roman" w:cs="Times New Roman"/>
                <w:sz w:val="24"/>
                <w:szCs w:val="24"/>
              </w:rPr>
              <w:t>Director/Assistant Director</w:t>
            </w:r>
          </w:p>
          <w:p w:rsidR="005F6A32" w:rsidRPr="00171353" w:rsidRDefault="005F6A32" w:rsidP="003D3453">
            <w:pPr>
              <w:pStyle w:val="ListParagraph"/>
              <w:numPr>
                <w:ilvl w:val="0"/>
                <w:numId w:val="26"/>
              </w:numPr>
              <w:rPr>
                <w:rFonts w:ascii="Times New Roman" w:hAnsi="Times New Roman" w:cs="Times New Roman"/>
                <w:sz w:val="24"/>
                <w:szCs w:val="24"/>
              </w:rPr>
            </w:pPr>
            <w:r w:rsidRPr="00171353">
              <w:rPr>
                <w:rFonts w:ascii="Times New Roman" w:hAnsi="Times New Roman" w:cs="Times New Roman"/>
                <w:sz w:val="24"/>
                <w:szCs w:val="24"/>
              </w:rPr>
              <w:t>Director/Assistant Director</w:t>
            </w:r>
          </w:p>
          <w:p w:rsidR="005F6A32" w:rsidRDefault="005F6A32" w:rsidP="003D3453">
            <w:pPr>
              <w:pStyle w:val="ListParagraph"/>
              <w:numPr>
                <w:ilvl w:val="0"/>
                <w:numId w:val="26"/>
              </w:numPr>
              <w:rPr>
                <w:rFonts w:ascii="Times New Roman" w:hAnsi="Times New Roman" w:cs="Times New Roman"/>
                <w:sz w:val="24"/>
                <w:szCs w:val="24"/>
              </w:rPr>
            </w:pPr>
            <w:r w:rsidRPr="00171353">
              <w:rPr>
                <w:rFonts w:ascii="Times New Roman" w:hAnsi="Times New Roman" w:cs="Times New Roman"/>
                <w:sz w:val="24"/>
                <w:szCs w:val="24"/>
              </w:rPr>
              <w:t>All staff</w:t>
            </w:r>
          </w:p>
          <w:p w:rsidR="005F6A32" w:rsidRDefault="005F6A32" w:rsidP="003D345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Programming staff</w:t>
            </w:r>
          </w:p>
          <w:p w:rsidR="005F6A32" w:rsidRPr="00171353" w:rsidRDefault="005F6A32" w:rsidP="003D345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Adult Services Librarian</w:t>
            </w:r>
          </w:p>
        </w:tc>
        <w:tc>
          <w:tcPr>
            <w:tcW w:w="2404" w:type="dxa"/>
          </w:tcPr>
          <w:p w:rsidR="005F6A32" w:rsidRPr="00171353" w:rsidRDefault="005F6A32" w:rsidP="003D3453">
            <w:pPr>
              <w:rPr>
                <w:rFonts w:ascii="Times New Roman" w:hAnsi="Times New Roman" w:cs="Times New Roman"/>
                <w:sz w:val="24"/>
                <w:szCs w:val="24"/>
              </w:rPr>
            </w:pPr>
            <w:r w:rsidRPr="00171353">
              <w:rPr>
                <w:rFonts w:ascii="Times New Roman" w:hAnsi="Times New Roman" w:cs="Times New Roman"/>
                <w:sz w:val="24"/>
                <w:szCs w:val="24"/>
              </w:rPr>
              <w:t xml:space="preserve">Patrons will feel heard, and be able to come to the library when it is convenient for them. </w:t>
            </w:r>
          </w:p>
        </w:tc>
        <w:tc>
          <w:tcPr>
            <w:tcW w:w="2404" w:type="dxa"/>
          </w:tcPr>
          <w:p w:rsidR="005F6A32" w:rsidRPr="00171353" w:rsidRDefault="00C91CCB" w:rsidP="003D3453">
            <w:pPr>
              <w:rPr>
                <w:rFonts w:ascii="Times New Roman" w:hAnsi="Times New Roman" w:cs="Times New Roman"/>
                <w:sz w:val="24"/>
                <w:szCs w:val="24"/>
              </w:rPr>
            </w:pPr>
            <w:r>
              <w:rPr>
                <w:rFonts w:ascii="Times New Roman" w:hAnsi="Times New Roman" w:cs="Times New Roman"/>
                <w:sz w:val="24"/>
                <w:szCs w:val="24"/>
              </w:rPr>
              <w:t>2 – 3. It is not practical to implement increased hours just prior to entering temporary housing.</w:t>
            </w:r>
          </w:p>
        </w:tc>
      </w:tr>
      <w:tr w:rsidR="005F6A32" w:rsidRPr="00171353" w:rsidTr="005F6A32">
        <w:trPr>
          <w:trHeight w:val="1486"/>
        </w:trPr>
        <w:tc>
          <w:tcPr>
            <w:tcW w:w="2110" w:type="dxa"/>
          </w:tcPr>
          <w:p w:rsidR="005F6A32" w:rsidRPr="00171353" w:rsidRDefault="005F6A32" w:rsidP="003D3453">
            <w:pPr>
              <w:rPr>
                <w:rFonts w:ascii="Times New Roman" w:hAnsi="Times New Roman" w:cs="Times New Roman"/>
                <w:sz w:val="24"/>
                <w:szCs w:val="24"/>
              </w:rPr>
            </w:pPr>
            <w:r w:rsidRPr="00171353">
              <w:rPr>
                <w:rFonts w:ascii="Times New Roman" w:hAnsi="Times New Roman" w:cs="Times New Roman"/>
                <w:sz w:val="24"/>
                <w:szCs w:val="24"/>
              </w:rPr>
              <w:lastRenderedPageBreak/>
              <w:t>Look at ways to match our services to new, younger and more ethnically diverse residents.</w:t>
            </w:r>
          </w:p>
        </w:tc>
        <w:tc>
          <w:tcPr>
            <w:tcW w:w="3079" w:type="dxa"/>
          </w:tcPr>
          <w:p w:rsidR="005F6A32" w:rsidRPr="004A53B4" w:rsidRDefault="005F6A32" w:rsidP="003D3453">
            <w:pPr>
              <w:pStyle w:val="ListParagraph"/>
              <w:numPr>
                <w:ilvl w:val="0"/>
                <w:numId w:val="23"/>
              </w:numPr>
              <w:rPr>
                <w:rFonts w:ascii="Times New Roman" w:hAnsi="Times New Roman" w:cs="Times New Roman"/>
                <w:strike/>
                <w:sz w:val="24"/>
                <w:szCs w:val="24"/>
              </w:rPr>
            </w:pPr>
            <w:r w:rsidRPr="004A53B4">
              <w:rPr>
                <w:rFonts w:ascii="Times New Roman" w:hAnsi="Times New Roman" w:cs="Times New Roman"/>
                <w:strike/>
                <w:sz w:val="24"/>
                <w:szCs w:val="24"/>
              </w:rPr>
              <w:t>Plan and implement two “Welcome to MPL” sessions</w:t>
            </w:r>
          </w:p>
          <w:p w:rsidR="005F6A32" w:rsidRPr="00171353" w:rsidRDefault="005F6A32" w:rsidP="003D3453">
            <w:pPr>
              <w:pStyle w:val="ListParagraph"/>
              <w:numPr>
                <w:ilvl w:val="0"/>
                <w:numId w:val="23"/>
              </w:numPr>
              <w:rPr>
                <w:rFonts w:ascii="Times New Roman" w:hAnsi="Times New Roman" w:cs="Times New Roman"/>
                <w:sz w:val="24"/>
                <w:szCs w:val="24"/>
              </w:rPr>
            </w:pPr>
            <w:r w:rsidRPr="00171353">
              <w:rPr>
                <w:rFonts w:ascii="Times New Roman" w:hAnsi="Times New Roman" w:cs="Times New Roman"/>
                <w:sz w:val="24"/>
                <w:szCs w:val="24"/>
              </w:rPr>
              <w:t xml:space="preserve">Consider </w:t>
            </w:r>
            <w:r>
              <w:rPr>
                <w:rFonts w:ascii="Times New Roman" w:hAnsi="Times New Roman" w:cs="Times New Roman"/>
                <w:sz w:val="24"/>
                <w:szCs w:val="24"/>
              </w:rPr>
              <w:t>scheduling programs during a wider variety of time frames to accommodate varying patron needs.</w:t>
            </w:r>
          </w:p>
          <w:p w:rsidR="005F6A32" w:rsidRPr="00171353" w:rsidRDefault="005F6A32" w:rsidP="003D3453">
            <w:pPr>
              <w:pStyle w:val="ListParagraph"/>
              <w:numPr>
                <w:ilvl w:val="0"/>
                <w:numId w:val="23"/>
              </w:numPr>
              <w:rPr>
                <w:rFonts w:ascii="Times New Roman" w:hAnsi="Times New Roman" w:cs="Times New Roman"/>
                <w:sz w:val="24"/>
                <w:szCs w:val="24"/>
              </w:rPr>
            </w:pPr>
            <w:r w:rsidRPr="00171353">
              <w:rPr>
                <w:rFonts w:ascii="Times New Roman" w:hAnsi="Times New Roman" w:cs="Times New Roman"/>
                <w:sz w:val="24"/>
                <w:szCs w:val="24"/>
              </w:rPr>
              <w:t>Intentionally incorporate multicultural authors and topics into programming.</w:t>
            </w:r>
          </w:p>
        </w:tc>
        <w:tc>
          <w:tcPr>
            <w:tcW w:w="2482" w:type="dxa"/>
          </w:tcPr>
          <w:p w:rsidR="005F6A32" w:rsidRPr="00171353" w:rsidRDefault="005F6A32" w:rsidP="003D3453">
            <w:pPr>
              <w:pStyle w:val="ListParagraph"/>
              <w:numPr>
                <w:ilvl w:val="0"/>
                <w:numId w:val="24"/>
              </w:numPr>
              <w:rPr>
                <w:rFonts w:ascii="Times New Roman" w:hAnsi="Times New Roman" w:cs="Times New Roman"/>
                <w:sz w:val="24"/>
                <w:szCs w:val="24"/>
              </w:rPr>
            </w:pPr>
            <w:r w:rsidRPr="00171353">
              <w:rPr>
                <w:rFonts w:ascii="Times New Roman" w:hAnsi="Times New Roman" w:cs="Times New Roman"/>
                <w:sz w:val="24"/>
                <w:szCs w:val="24"/>
              </w:rPr>
              <w:t>Assistant Director</w:t>
            </w:r>
          </w:p>
          <w:p w:rsidR="005F6A32" w:rsidRPr="00171353" w:rsidRDefault="005F6A32" w:rsidP="003D3453">
            <w:pPr>
              <w:pStyle w:val="ListParagraph"/>
              <w:numPr>
                <w:ilvl w:val="0"/>
                <w:numId w:val="24"/>
              </w:numPr>
              <w:rPr>
                <w:rFonts w:ascii="Times New Roman" w:hAnsi="Times New Roman" w:cs="Times New Roman"/>
                <w:sz w:val="24"/>
                <w:szCs w:val="24"/>
              </w:rPr>
            </w:pPr>
            <w:r w:rsidRPr="00171353">
              <w:rPr>
                <w:rFonts w:ascii="Times New Roman" w:hAnsi="Times New Roman" w:cs="Times New Roman"/>
                <w:sz w:val="24"/>
                <w:szCs w:val="24"/>
              </w:rPr>
              <w:t>Programming staff</w:t>
            </w:r>
          </w:p>
          <w:p w:rsidR="005F6A32" w:rsidRPr="00171353" w:rsidRDefault="005F6A32" w:rsidP="003D3453">
            <w:pPr>
              <w:pStyle w:val="ListParagraph"/>
              <w:numPr>
                <w:ilvl w:val="0"/>
                <w:numId w:val="24"/>
              </w:numPr>
              <w:rPr>
                <w:rFonts w:ascii="Times New Roman" w:hAnsi="Times New Roman" w:cs="Times New Roman"/>
                <w:sz w:val="24"/>
                <w:szCs w:val="24"/>
              </w:rPr>
            </w:pPr>
            <w:r w:rsidRPr="00171353">
              <w:rPr>
                <w:rFonts w:ascii="Times New Roman" w:hAnsi="Times New Roman" w:cs="Times New Roman"/>
                <w:sz w:val="24"/>
                <w:szCs w:val="24"/>
              </w:rPr>
              <w:t>Programming staff</w:t>
            </w:r>
          </w:p>
        </w:tc>
        <w:tc>
          <w:tcPr>
            <w:tcW w:w="2404" w:type="dxa"/>
          </w:tcPr>
          <w:p w:rsidR="005F6A32" w:rsidRPr="00171353" w:rsidRDefault="005F6A32" w:rsidP="003D3453">
            <w:pPr>
              <w:rPr>
                <w:rFonts w:ascii="Times New Roman" w:hAnsi="Times New Roman" w:cs="Times New Roman"/>
                <w:sz w:val="24"/>
                <w:szCs w:val="24"/>
              </w:rPr>
            </w:pPr>
            <w:r w:rsidRPr="00171353">
              <w:rPr>
                <w:rFonts w:ascii="Times New Roman" w:hAnsi="Times New Roman" w:cs="Times New Roman"/>
                <w:sz w:val="24"/>
                <w:szCs w:val="24"/>
              </w:rPr>
              <w:t xml:space="preserve">Current </w:t>
            </w:r>
            <w:r>
              <w:rPr>
                <w:rFonts w:ascii="Times New Roman" w:hAnsi="Times New Roman" w:cs="Times New Roman"/>
                <w:sz w:val="24"/>
                <w:szCs w:val="24"/>
              </w:rPr>
              <w:t xml:space="preserve">and new </w:t>
            </w:r>
            <w:r w:rsidRPr="00171353">
              <w:rPr>
                <w:rFonts w:ascii="Times New Roman" w:hAnsi="Times New Roman" w:cs="Times New Roman"/>
                <w:sz w:val="24"/>
                <w:szCs w:val="24"/>
              </w:rPr>
              <w:t>patrons will be able to easily access our programs and services.</w:t>
            </w:r>
          </w:p>
        </w:tc>
        <w:tc>
          <w:tcPr>
            <w:tcW w:w="2404" w:type="dxa"/>
          </w:tcPr>
          <w:p w:rsidR="005F6A32" w:rsidRPr="004A53B4" w:rsidRDefault="004A53B4" w:rsidP="004A53B4">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This may be reconsidered depending on progress of pandemic and time allowed while planning for move.</w:t>
            </w:r>
          </w:p>
        </w:tc>
      </w:tr>
      <w:tr w:rsidR="005F6A32" w:rsidRPr="00171353" w:rsidTr="005F6A32">
        <w:trPr>
          <w:trHeight w:val="1486"/>
        </w:trPr>
        <w:tc>
          <w:tcPr>
            <w:tcW w:w="2110" w:type="dxa"/>
          </w:tcPr>
          <w:p w:rsidR="005F6A32" w:rsidRPr="00171353" w:rsidRDefault="005F6A32" w:rsidP="003D3453">
            <w:pPr>
              <w:rPr>
                <w:rFonts w:ascii="Times New Roman" w:hAnsi="Times New Roman" w:cs="Times New Roman"/>
                <w:sz w:val="24"/>
                <w:szCs w:val="24"/>
              </w:rPr>
            </w:pPr>
            <w:r>
              <w:rPr>
                <w:rFonts w:ascii="Times New Roman" w:hAnsi="Times New Roman" w:cs="Times New Roman"/>
                <w:sz w:val="24"/>
                <w:szCs w:val="24"/>
              </w:rPr>
              <w:t>Expand teen services through programs and outreach.</w:t>
            </w:r>
          </w:p>
        </w:tc>
        <w:tc>
          <w:tcPr>
            <w:tcW w:w="3079" w:type="dxa"/>
          </w:tcPr>
          <w:p w:rsidR="005F6A32" w:rsidRDefault="005F6A32" w:rsidP="00FA5B37">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Develop programs that address teens/tweens’ needs and align well with their schedules.</w:t>
            </w:r>
          </w:p>
          <w:p w:rsidR="005F6A32" w:rsidRDefault="005F6A32" w:rsidP="00FA5B37">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Re-establish and promote the Teen Advisory Group.</w:t>
            </w:r>
          </w:p>
          <w:p w:rsidR="005F6A32" w:rsidRPr="00FA5B37" w:rsidRDefault="005F6A32" w:rsidP="00FA5B37">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Work with schools to bring MPL resources to local teens in the classroom.</w:t>
            </w:r>
          </w:p>
        </w:tc>
        <w:tc>
          <w:tcPr>
            <w:tcW w:w="2482" w:type="dxa"/>
          </w:tcPr>
          <w:p w:rsidR="005F6A32" w:rsidRPr="00FA5B37" w:rsidRDefault="005F6A32" w:rsidP="00FA5B37">
            <w:pPr>
              <w:rPr>
                <w:rFonts w:ascii="Times New Roman" w:hAnsi="Times New Roman" w:cs="Times New Roman"/>
                <w:sz w:val="24"/>
                <w:szCs w:val="24"/>
              </w:rPr>
            </w:pPr>
            <w:r>
              <w:rPr>
                <w:rFonts w:ascii="Times New Roman" w:hAnsi="Times New Roman" w:cs="Times New Roman"/>
                <w:sz w:val="24"/>
                <w:szCs w:val="24"/>
              </w:rPr>
              <w:t>Teen Services Librarian</w:t>
            </w:r>
          </w:p>
        </w:tc>
        <w:tc>
          <w:tcPr>
            <w:tcW w:w="2404" w:type="dxa"/>
          </w:tcPr>
          <w:p w:rsidR="005F6A32" w:rsidRPr="00171353" w:rsidRDefault="005F6A32" w:rsidP="003D3453">
            <w:pPr>
              <w:rPr>
                <w:rFonts w:ascii="Times New Roman" w:hAnsi="Times New Roman" w:cs="Times New Roman"/>
                <w:sz w:val="24"/>
                <w:szCs w:val="24"/>
              </w:rPr>
            </w:pPr>
            <w:r>
              <w:rPr>
                <w:rFonts w:ascii="Times New Roman" w:hAnsi="Times New Roman" w:cs="Times New Roman"/>
                <w:sz w:val="24"/>
                <w:szCs w:val="24"/>
              </w:rPr>
              <w:t>Teen/tween patrons will be familiar with library services, and will gravitate to the library as a source of community engagement and growth.</w:t>
            </w:r>
          </w:p>
        </w:tc>
        <w:tc>
          <w:tcPr>
            <w:tcW w:w="2404" w:type="dxa"/>
          </w:tcPr>
          <w:p w:rsidR="005F6A32" w:rsidRDefault="005F6A32" w:rsidP="003D3453">
            <w:pPr>
              <w:rPr>
                <w:rFonts w:ascii="Times New Roman" w:hAnsi="Times New Roman" w:cs="Times New Roman"/>
                <w:sz w:val="24"/>
                <w:szCs w:val="24"/>
              </w:rPr>
            </w:pPr>
          </w:p>
        </w:tc>
      </w:tr>
    </w:tbl>
    <w:p w:rsidR="00D83692" w:rsidRPr="00171353" w:rsidRDefault="00D83692" w:rsidP="00D83692">
      <w:pPr>
        <w:rPr>
          <w:rFonts w:ascii="Times New Roman" w:hAnsi="Times New Roman" w:cs="Times New Roman"/>
          <w:sz w:val="24"/>
          <w:szCs w:val="24"/>
        </w:rPr>
      </w:pPr>
    </w:p>
    <w:p w:rsidR="00D83692" w:rsidRPr="00171353" w:rsidRDefault="00D83692">
      <w:pPr>
        <w:rPr>
          <w:rFonts w:ascii="Times New Roman" w:hAnsi="Times New Roman" w:cs="Times New Roman"/>
          <w:sz w:val="24"/>
          <w:szCs w:val="24"/>
        </w:rPr>
      </w:pPr>
      <w:r w:rsidRPr="00171353">
        <w:rPr>
          <w:rFonts w:ascii="Times New Roman" w:hAnsi="Times New Roman" w:cs="Times New Roman"/>
          <w:sz w:val="24"/>
          <w:szCs w:val="24"/>
        </w:rPr>
        <w:br w:type="page"/>
      </w:r>
    </w:p>
    <w:tbl>
      <w:tblPr>
        <w:tblStyle w:val="LightShading"/>
        <w:tblW w:w="0" w:type="auto"/>
        <w:tblLook w:val="04A0" w:firstRow="1" w:lastRow="0" w:firstColumn="1" w:lastColumn="0" w:noHBand="0" w:noVBand="1"/>
      </w:tblPr>
      <w:tblGrid>
        <w:gridCol w:w="10080"/>
      </w:tblGrid>
      <w:tr w:rsidR="00D83692" w:rsidRPr="00171353" w:rsidTr="00F77A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rsidR="00D83692" w:rsidRPr="00171353" w:rsidRDefault="00D83692" w:rsidP="00F77A88">
            <w:pPr>
              <w:rPr>
                <w:rFonts w:ascii="Times New Roman" w:hAnsi="Times New Roman" w:cs="Times New Roman"/>
                <w:sz w:val="24"/>
                <w:szCs w:val="24"/>
              </w:rPr>
            </w:pPr>
            <w:r w:rsidRPr="00171353">
              <w:rPr>
                <w:rFonts w:ascii="Times New Roman" w:hAnsi="Times New Roman" w:cs="Times New Roman"/>
                <w:sz w:val="24"/>
                <w:szCs w:val="24"/>
              </w:rPr>
              <w:lastRenderedPageBreak/>
              <w:t>Goal III: User-Centric Facilities</w:t>
            </w:r>
            <w:r w:rsidRPr="00171353">
              <w:rPr>
                <w:rFonts w:ascii="Times New Roman" w:hAnsi="Times New Roman" w:cs="Times New Roman"/>
                <w:sz w:val="24"/>
                <w:szCs w:val="24"/>
              </w:rPr>
              <w:br/>
            </w:r>
            <w:r w:rsidRPr="00171353">
              <w:rPr>
                <w:rFonts w:ascii="Times New Roman" w:hAnsi="Times New Roman" w:cs="Times New Roman"/>
                <w:b w:val="0"/>
                <w:sz w:val="24"/>
                <w:szCs w:val="24"/>
              </w:rPr>
              <w:t>Melrose Public Library will striv</w:t>
            </w:r>
            <w:r w:rsidR="00FC6F21">
              <w:rPr>
                <w:rFonts w:ascii="Times New Roman" w:hAnsi="Times New Roman" w:cs="Times New Roman"/>
                <w:b w:val="0"/>
                <w:sz w:val="24"/>
                <w:szCs w:val="24"/>
              </w:rPr>
              <w:t>e to provide well-</w:t>
            </w:r>
            <w:r w:rsidRPr="00171353">
              <w:rPr>
                <w:rFonts w:ascii="Times New Roman" w:hAnsi="Times New Roman" w:cs="Times New Roman"/>
                <w:b w:val="0"/>
                <w:sz w:val="24"/>
                <w:szCs w:val="24"/>
              </w:rPr>
              <w:t>maintained facilities that are clean, welcoming, accessible, and contain appropriate spaces for staff and public, with a focus on user-centric design for libraries.</w:t>
            </w:r>
          </w:p>
          <w:p w:rsidR="00D83692" w:rsidRPr="00171353" w:rsidRDefault="00D83692" w:rsidP="00F77A88">
            <w:pPr>
              <w:rPr>
                <w:rFonts w:ascii="Times New Roman" w:hAnsi="Times New Roman" w:cs="Times New Roman"/>
                <w:sz w:val="24"/>
                <w:szCs w:val="24"/>
              </w:rPr>
            </w:pPr>
          </w:p>
        </w:tc>
      </w:tr>
    </w:tbl>
    <w:p w:rsidR="00D83692" w:rsidRPr="00171353" w:rsidRDefault="00D83692" w:rsidP="00D83692">
      <w:pPr>
        <w:rPr>
          <w:rFonts w:ascii="Times New Roman" w:hAnsi="Times New Roman" w:cs="Times New Roman"/>
          <w:sz w:val="24"/>
          <w:szCs w:val="24"/>
        </w:rPr>
      </w:pPr>
    </w:p>
    <w:tbl>
      <w:tblPr>
        <w:tblStyle w:val="TableGrid"/>
        <w:tblW w:w="12415" w:type="dxa"/>
        <w:tblLook w:val="04A0" w:firstRow="1" w:lastRow="0" w:firstColumn="1" w:lastColumn="0" w:noHBand="0" w:noVBand="1"/>
      </w:tblPr>
      <w:tblGrid>
        <w:gridCol w:w="2335"/>
        <w:gridCol w:w="2880"/>
        <w:gridCol w:w="2520"/>
        <w:gridCol w:w="2340"/>
        <w:gridCol w:w="2340"/>
      </w:tblGrid>
      <w:tr w:rsidR="00FC43DB" w:rsidRPr="00171353" w:rsidTr="00FC43DB">
        <w:trPr>
          <w:trHeight w:val="710"/>
        </w:trPr>
        <w:tc>
          <w:tcPr>
            <w:tcW w:w="2335" w:type="dxa"/>
            <w:shd w:val="clear" w:color="auto" w:fill="D9D9D9" w:themeFill="background1" w:themeFillShade="D9"/>
            <w:vAlign w:val="center"/>
          </w:tcPr>
          <w:p w:rsidR="00FC43DB" w:rsidRPr="00171353" w:rsidRDefault="00FC43DB" w:rsidP="0087044F">
            <w:pPr>
              <w:jc w:val="center"/>
              <w:rPr>
                <w:rFonts w:ascii="Times New Roman" w:hAnsi="Times New Roman" w:cs="Times New Roman"/>
                <w:b/>
                <w:sz w:val="24"/>
                <w:szCs w:val="24"/>
              </w:rPr>
            </w:pPr>
            <w:r w:rsidRPr="00171353">
              <w:rPr>
                <w:rFonts w:ascii="Times New Roman" w:hAnsi="Times New Roman" w:cs="Times New Roman"/>
                <w:b/>
                <w:sz w:val="24"/>
                <w:szCs w:val="24"/>
              </w:rPr>
              <w:t>Objectives for FY202</w:t>
            </w:r>
            <w:r>
              <w:rPr>
                <w:rFonts w:ascii="Times New Roman" w:hAnsi="Times New Roman" w:cs="Times New Roman"/>
                <w:b/>
                <w:sz w:val="24"/>
                <w:szCs w:val="24"/>
              </w:rPr>
              <w:t>2</w:t>
            </w:r>
          </w:p>
        </w:tc>
        <w:tc>
          <w:tcPr>
            <w:tcW w:w="2880" w:type="dxa"/>
            <w:shd w:val="clear" w:color="auto" w:fill="D9D9D9" w:themeFill="background1" w:themeFillShade="D9"/>
            <w:vAlign w:val="center"/>
          </w:tcPr>
          <w:p w:rsidR="00FC43DB" w:rsidRPr="00171353" w:rsidRDefault="00FC43DB" w:rsidP="00C62E34">
            <w:pPr>
              <w:jc w:val="center"/>
              <w:rPr>
                <w:rFonts w:ascii="Times New Roman" w:hAnsi="Times New Roman" w:cs="Times New Roman"/>
                <w:b/>
                <w:sz w:val="24"/>
                <w:szCs w:val="24"/>
              </w:rPr>
            </w:pPr>
            <w:r w:rsidRPr="00171353">
              <w:rPr>
                <w:rFonts w:ascii="Times New Roman" w:hAnsi="Times New Roman" w:cs="Times New Roman"/>
                <w:b/>
                <w:sz w:val="24"/>
                <w:szCs w:val="24"/>
              </w:rPr>
              <w:t>Actions</w:t>
            </w:r>
          </w:p>
        </w:tc>
        <w:tc>
          <w:tcPr>
            <w:tcW w:w="2520" w:type="dxa"/>
            <w:shd w:val="clear" w:color="auto" w:fill="D9D9D9" w:themeFill="background1" w:themeFillShade="D9"/>
            <w:vAlign w:val="center"/>
          </w:tcPr>
          <w:p w:rsidR="00FC43DB" w:rsidRPr="00171353" w:rsidRDefault="00FC43DB" w:rsidP="00C62E34">
            <w:pPr>
              <w:jc w:val="center"/>
              <w:rPr>
                <w:rFonts w:ascii="Times New Roman" w:hAnsi="Times New Roman" w:cs="Times New Roman"/>
                <w:b/>
                <w:sz w:val="24"/>
                <w:szCs w:val="24"/>
              </w:rPr>
            </w:pPr>
            <w:r w:rsidRPr="00171353">
              <w:rPr>
                <w:rFonts w:ascii="Times New Roman" w:hAnsi="Times New Roman" w:cs="Times New Roman"/>
                <w:b/>
                <w:sz w:val="24"/>
                <w:szCs w:val="24"/>
              </w:rPr>
              <w:t xml:space="preserve">By Whom </w:t>
            </w:r>
          </w:p>
        </w:tc>
        <w:tc>
          <w:tcPr>
            <w:tcW w:w="2340" w:type="dxa"/>
            <w:shd w:val="clear" w:color="auto" w:fill="D9D9D9" w:themeFill="background1" w:themeFillShade="D9"/>
            <w:vAlign w:val="center"/>
          </w:tcPr>
          <w:p w:rsidR="00FC43DB" w:rsidRPr="00171353" w:rsidRDefault="00FC43DB" w:rsidP="00C62E34">
            <w:pPr>
              <w:jc w:val="center"/>
              <w:rPr>
                <w:rFonts w:ascii="Times New Roman" w:hAnsi="Times New Roman" w:cs="Times New Roman"/>
                <w:b/>
                <w:sz w:val="24"/>
                <w:szCs w:val="24"/>
              </w:rPr>
            </w:pPr>
            <w:r w:rsidRPr="00171353">
              <w:rPr>
                <w:rFonts w:ascii="Times New Roman" w:hAnsi="Times New Roman" w:cs="Times New Roman"/>
                <w:b/>
                <w:sz w:val="24"/>
                <w:szCs w:val="24"/>
              </w:rPr>
              <w:t>Outcome</w:t>
            </w:r>
          </w:p>
        </w:tc>
        <w:tc>
          <w:tcPr>
            <w:tcW w:w="2340" w:type="dxa"/>
            <w:shd w:val="clear" w:color="auto" w:fill="D9D9D9" w:themeFill="background1" w:themeFillShade="D9"/>
          </w:tcPr>
          <w:p w:rsidR="00FC43DB" w:rsidRDefault="00FC43DB" w:rsidP="00FC43DB">
            <w:pPr>
              <w:jc w:val="center"/>
              <w:rPr>
                <w:rFonts w:ascii="Times New Roman" w:hAnsi="Times New Roman" w:cs="Times New Roman"/>
                <w:b/>
                <w:sz w:val="24"/>
                <w:szCs w:val="24"/>
              </w:rPr>
            </w:pPr>
          </w:p>
          <w:p w:rsidR="00FC43DB" w:rsidRPr="00171353" w:rsidRDefault="00FC43DB" w:rsidP="00FC43DB">
            <w:pPr>
              <w:jc w:val="center"/>
              <w:rPr>
                <w:rFonts w:ascii="Times New Roman" w:hAnsi="Times New Roman" w:cs="Times New Roman"/>
                <w:b/>
                <w:sz w:val="24"/>
                <w:szCs w:val="24"/>
              </w:rPr>
            </w:pPr>
            <w:r>
              <w:rPr>
                <w:rFonts w:ascii="Times New Roman" w:hAnsi="Times New Roman" w:cs="Times New Roman"/>
                <w:b/>
                <w:sz w:val="24"/>
                <w:szCs w:val="24"/>
              </w:rPr>
              <w:t>Updates</w:t>
            </w:r>
          </w:p>
        </w:tc>
      </w:tr>
      <w:tr w:rsidR="00FC43DB" w:rsidRPr="00171353" w:rsidTr="00FC43DB">
        <w:trPr>
          <w:trHeight w:val="1403"/>
        </w:trPr>
        <w:tc>
          <w:tcPr>
            <w:tcW w:w="2335" w:type="dxa"/>
          </w:tcPr>
          <w:p w:rsidR="00FC43DB" w:rsidRPr="00171353" w:rsidRDefault="00FC43DB" w:rsidP="00C62E34">
            <w:pPr>
              <w:rPr>
                <w:rFonts w:ascii="Times New Roman" w:hAnsi="Times New Roman" w:cs="Times New Roman"/>
                <w:sz w:val="24"/>
                <w:szCs w:val="24"/>
              </w:rPr>
            </w:pPr>
            <w:r w:rsidRPr="00171353">
              <w:rPr>
                <w:rFonts w:ascii="Times New Roman" w:hAnsi="Times New Roman" w:cs="Times New Roman"/>
                <w:sz w:val="24"/>
                <w:szCs w:val="24"/>
              </w:rPr>
              <w:t>Highlight collections and services in a welcoming manner.</w:t>
            </w:r>
          </w:p>
        </w:tc>
        <w:tc>
          <w:tcPr>
            <w:tcW w:w="2880" w:type="dxa"/>
          </w:tcPr>
          <w:p w:rsidR="00FC43DB" w:rsidRPr="00171353" w:rsidRDefault="00FC43DB" w:rsidP="00C62E34">
            <w:pPr>
              <w:pStyle w:val="ListParagraph"/>
              <w:numPr>
                <w:ilvl w:val="0"/>
                <w:numId w:val="17"/>
              </w:numPr>
              <w:rPr>
                <w:rFonts w:ascii="Times New Roman" w:hAnsi="Times New Roman" w:cs="Times New Roman"/>
                <w:sz w:val="24"/>
                <w:szCs w:val="24"/>
              </w:rPr>
            </w:pPr>
            <w:r w:rsidRPr="00171353">
              <w:rPr>
                <w:rFonts w:ascii="Times New Roman" w:hAnsi="Times New Roman" w:cs="Times New Roman"/>
                <w:sz w:val="24"/>
                <w:szCs w:val="24"/>
              </w:rPr>
              <w:t>Enhance use of social media to highlight specific collections / themed displays.</w:t>
            </w:r>
          </w:p>
          <w:p w:rsidR="00FC43DB" w:rsidRDefault="00FC43DB" w:rsidP="00C62E34">
            <w:pPr>
              <w:pStyle w:val="ListParagraph"/>
              <w:numPr>
                <w:ilvl w:val="0"/>
                <w:numId w:val="17"/>
              </w:numPr>
              <w:rPr>
                <w:rFonts w:ascii="Times New Roman" w:hAnsi="Times New Roman" w:cs="Times New Roman"/>
                <w:sz w:val="24"/>
                <w:szCs w:val="24"/>
              </w:rPr>
            </w:pPr>
            <w:r w:rsidRPr="00171353">
              <w:rPr>
                <w:rFonts w:ascii="Times New Roman" w:hAnsi="Times New Roman" w:cs="Times New Roman"/>
                <w:sz w:val="24"/>
                <w:szCs w:val="24"/>
              </w:rPr>
              <w:t>Create a go-to location on each floor that highlights library activities.</w:t>
            </w:r>
          </w:p>
          <w:p w:rsidR="00FC43DB" w:rsidRPr="00171353" w:rsidRDefault="00FC43DB" w:rsidP="00C62E3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Maintain ongoing topical displays throughout adult nonfiction collections.</w:t>
            </w:r>
          </w:p>
          <w:p w:rsidR="00FC43DB" w:rsidRPr="00171353" w:rsidRDefault="00FC43DB" w:rsidP="00C62E34">
            <w:pPr>
              <w:rPr>
                <w:rFonts w:ascii="Times New Roman" w:hAnsi="Times New Roman" w:cs="Times New Roman"/>
                <w:sz w:val="24"/>
                <w:szCs w:val="24"/>
              </w:rPr>
            </w:pPr>
          </w:p>
        </w:tc>
        <w:tc>
          <w:tcPr>
            <w:tcW w:w="2520" w:type="dxa"/>
          </w:tcPr>
          <w:p w:rsidR="00FC43DB" w:rsidRPr="00171353" w:rsidRDefault="00FC43DB" w:rsidP="00C62E34">
            <w:pPr>
              <w:pStyle w:val="ListParagraph"/>
              <w:numPr>
                <w:ilvl w:val="0"/>
                <w:numId w:val="18"/>
              </w:numPr>
              <w:rPr>
                <w:rFonts w:ascii="Times New Roman" w:hAnsi="Times New Roman" w:cs="Times New Roman"/>
                <w:sz w:val="24"/>
                <w:szCs w:val="24"/>
              </w:rPr>
            </w:pPr>
            <w:r w:rsidRPr="00171353">
              <w:rPr>
                <w:rFonts w:ascii="Times New Roman" w:hAnsi="Times New Roman" w:cs="Times New Roman"/>
                <w:sz w:val="24"/>
                <w:szCs w:val="24"/>
              </w:rPr>
              <w:t>Various staff</w:t>
            </w:r>
          </w:p>
          <w:p w:rsidR="00FC43DB" w:rsidRDefault="00FC43DB" w:rsidP="00C62E34">
            <w:pPr>
              <w:pStyle w:val="ListParagraph"/>
              <w:numPr>
                <w:ilvl w:val="0"/>
                <w:numId w:val="18"/>
              </w:numPr>
              <w:rPr>
                <w:rFonts w:ascii="Times New Roman" w:hAnsi="Times New Roman" w:cs="Times New Roman"/>
                <w:sz w:val="24"/>
                <w:szCs w:val="24"/>
              </w:rPr>
            </w:pPr>
            <w:r w:rsidRPr="00171353">
              <w:rPr>
                <w:rFonts w:ascii="Times New Roman" w:hAnsi="Times New Roman" w:cs="Times New Roman"/>
                <w:sz w:val="24"/>
                <w:szCs w:val="24"/>
              </w:rPr>
              <w:t>Library Director</w:t>
            </w:r>
          </w:p>
          <w:p w:rsidR="00FC43DB" w:rsidRPr="00171353" w:rsidRDefault="00FC43DB" w:rsidP="00C62E3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Acquisitions Assistant</w:t>
            </w:r>
          </w:p>
        </w:tc>
        <w:tc>
          <w:tcPr>
            <w:tcW w:w="2340" w:type="dxa"/>
          </w:tcPr>
          <w:p w:rsidR="00FC43DB" w:rsidRPr="00171353" w:rsidRDefault="00FC43DB" w:rsidP="00C62E34">
            <w:pPr>
              <w:rPr>
                <w:rFonts w:ascii="Times New Roman" w:hAnsi="Times New Roman" w:cs="Times New Roman"/>
                <w:sz w:val="24"/>
                <w:szCs w:val="24"/>
              </w:rPr>
            </w:pPr>
            <w:r w:rsidRPr="00171353">
              <w:rPr>
                <w:rFonts w:ascii="Times New Roman" w:hAnsi="Times New Roman" w:cs="Times New Roman"/>
                <w:sz w:val="24"/>
                <w:szCs w:val="24"/>
              </w:rPr>
              <w:t>Patrons will feel welcomed and get a sense of our collections and services.</w:t>
            </w:r>
          </w:p>
        </w:tc>
        <w:tc>
          <w:tcPr>
            <w:tcW w:w="2340" w:type="dxa"/>
          </w:tcPr>
          <w:p w:rsidR="00FC43DB" w:rsidRPr="00DD4489" w:rsidRDefault="00584F6E" w:rsidP="00DD4489">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Thinking</w:t>
            </w:r>
            <w:r w:rsidR="00DD4489">
              <w:rPr>
                <w:rFonts w:ascii="Times New Roman" w:hAnsi="Times New Roman" w:cs="Times New Roman"/>
                <w:sz w:val="24"/>
                <w:szCs w:val="24"/>
              </w:rPr>
              <w:t xml:space="preserve"> about the best way to implement this, specifically thinking about challenges in this facility and how they could be overcome in the renovation.</w:t>
            </w:r>
          </w:p>
        </w:tc>
      </w:tr>
      <w:tr w:rsidR="00FC43DB" w:rsidRPr="00171353" w:rsidTr="00FC43DB">
        <w:trPr>
          <w:trHeight w:val="1486"/>
        </w:trPr>
        <w:tc>
          <w:tcPr>
            <w:tcW w:w="2335" w:type="dxa"/>
          </w:tcPr>
          <w:p w:rsidR="00FC43DB" w:rsidRPr="00171353" w:rsidRDefault="00FC43DB" w:rsidP="00C62E34">
            <w:pPr>
              <w:rPr>
                <w:rFonts w:ascii="Times New Roman" w:hAnsi="Times New Roman" w:cs="Times New Roman"/>
                <w:sz w:val="24"/>
                <w:szCs w:val="24"/>
              </w:rPr>
            </w:pPr>
            <w:r w:rsidRPr="00171353">
              <w:rPr>
                <w:rFonts w:ascii="Times New Roman" w:hAnsi="Times New Roman" w:cs="Times New Roman"/>
                <w:sz w:val="24"/>
                <w:szCs w:val="24"/>
              </w:rPr>
              <w:t>Ensure a welcoming user friendly experience for all who patronize the library.</w:t>
            </w:r>
          </w:p>
        </w:tc>
        <w:tc>
          <w:tcPr>
            <w:tcW w:w="2880" w:type="dxa"/>
          </w:tcPr>
          <w:p w:rsidR="00FC43DB" w:rsidRDefault="00FC43DB" w:rsidP="00C62E3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Ensure that a friendly and welcoming atmosphere include phone interactions as well as in-person.</w:t>
            </w:r>
          </w:p>
          <w:p w:rsidR="00FC43DB" w:rsidRPr="00171353" w:rsidRDefault="00FC43DB" w:rsidP="00C62E34">
            <w:pPr>
              <w:pStyle w:val="ListParagraph"/>
              <w:numPr>
                <w:ilvl w:val="0"/>
                <w:numId w:val="19"/>
              </w:numPr>
              <w:rPr>
                <w:rFonts w:ascii="Times New Roman" w:hAnsi="Times New Roman" w:cs="Times New Roman"/>
                <w:sz w:val="24"/>
                <w:szCs w:val="24"/>
              </w:rPr>
            </w:pPr>
            <w:r w:rsidRPr="00171353">
              <w:rPr>
                <w:rFonts w:ascii="Times New Roman" w:hAnsi="Times New Roman" w:cs="Times New Roman"/>
                <w:sz w:val="24"/>
                <w:szCs w:val="24"/>
              </w:rPr>
              <w:t>Improve wayfinding by creating interior map of the library.</w:t>
            </w:r>
          </w:p>
          <w:p w:rsidR="00FC43DB" w:rsidRPr="00171353" w:rsidRDefault="00FC43DB" w:rsidP="00C62E34">
            <w:pPr>
              <w:pStyle w:val="ListParagraph"/>
              <w:numPr>
                <w:ilvl w:val="0"/>
                <w:numId w:val="19"/>
              </w:numPr>
              <w:rPr>
                <w:rFonts w:ascii="Times New Roman" w:hAnsi="Times New Roman" w:cs="Times New Roman"/>
                <w:sz w:val="24"/>
                <w:szCs w:val="24"/>
              </w:rPr>
            </w:pPr>
            <w:r w:rsidRPr="00171353">
              <w:rPr>
                <w:rFonts w:ascii="Times New Roman" w:hAnsi="Times New Roman" w:cs="Times New Roman"/>
                <w:sz w:val="24"/>
                <w:szCs w:val="24"/>
              </w:rPr>
              <w:t xml:space="preserve">Improve handicap accessibility where possible </w:t>
            </w:r>
          </w:p>
          <w:p w:rsidR="00FC43DB" w:rsidRDefault="00FC43DB" w:rsidP="00C62E34">
            <w:pPr>
              <w:pStyle w:val="ListParagraph"/>
              <w:numPr>
                <w:ilvl w:val="0"/>
                <w:numId w:val="19"/>
              </w:numPr>
              <w:rPr>
                <w:rFonts w:ascii="Times New Roman" w:hAnsi="Times New Roman" w:cs="Times New Roman"/>
                <w:sz w:val="24"/>
                <w:szCs w:val="24"/>
              </w:rPr>
            </w:pPr>
            <w:r w:rsidRPr="00171353">
              <w:rPr>
                <w:rFonts w:ascii="Times New Roman" w:hAnsi="Times New Roman" w:cs="Times New Roman"/>
                <w:sz w:val="24"/>
                <w:szCs w:val="24"/>
              </w:rPr>
              <w:t>Minimize use of highest and lowest shelving locations.</w:t>
            </w:r>
          </w:p>
          <w:p w:rsidR="00FC43DB" w:rsidRPr="00171353" w:rsidRDefault="00FC43DB" w:rsidP="00C62E3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Assess any feedback/changes in patrons’ need for assistance.</w:t>
            </w:r>
          </w:p>
          <w:p w:rsidR="00FC43DB" w:rsidRPr="00171353" w:rsidRDefault="00FC43DB" w:rsidP="00C62E34">
            <w:pPr>
              <w:rPr>
                <w:rFonts w:ascii="Times New Roman" w:hAnsi="Times New Roman" w:cs="Times New Roman"/>
                <w:sz w:val="24"/>
                <w:szCs w:val="24"/>
              </w:rPr>
            </w:pPr>
          </w:p>
        </w:tc>
        <w:tc>
          <w:tcPr>
            <w:tcW w:w="2520" w:type="dxa"/>
          </w:tcPr>
          <w:p w:rsidR="00FC43DB" w:rsidRDefault="00FC43DB" w:rsidP="00C62E3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lastRenderedPageBreak/>
              <w:t>All staff</w:t>
            </w:r>
          </w:p>
          <w:p w:rsidR="00FC43DB" w:rsidRPr="00171353" w:rsidRDefault="00FC43DB" w:rsidP="00C62E34">
            <w:pPr>
              <w:pStyle w:val="ListParagraph"/>
              <w:numPr>
                <w:ilvl w:val="0"/>
                <w:numId w:val="21"/>
              </w:numPr>
              <w:rPr>
                <w:rFonts w:ascii="Times New Roman" w:hAnsi="Times New Roman" w:cs="Times New Roman"/>
                <w:sz w:val="24"/>
                <w:szCs w:val="24"/>
              </w:rPr>
            </w:pPr>
            <w:r w:rsidRPr="00171353">
              <w:rPr>
                <w:rFonts w:ascii="Times New Roman" w:hAnsi="Times New Roman" w:cs="Times New Roman"/>
                <w:sz w:val="24"/>
                <w:szCs w:val="24"/>
              </w:rPr>
              <w:t>Reference librarian</w:t>
            </w:r>
          </w:p>
          <w:p w:rsidR="00FC43DB" w:rsidRPr="00171353" w:rsidRDefault="00FC43DB" w:rsidP="00C62E34">
            <w:pPr>
              <w:pStyle w:val="ListParagraph"/>
              <w:numPr>
                <w:ilvl w:val="0"/>
                <w:numId w:val="21"/>
              </w:numPr>
              <w:rPr>
                <w:rFonts w:ascii="Times New Roman" w:hAnsi="Times New Roman" w:cs="Times New Roman"/>
                <w:sz w:val="24"/>
                <w:szCs w:val="24"/>
              </w:rPr>
            </w:pPr>
            <w:r w:rsidRPr="00171353">
              <w:rPr>
                <w:rFonts w:ascii="Times New Roman" w:hAnsi="Times New Roman" w:cs="Times New Roman"/>
                <w:sz w:val="24"/>
                <w:szCs w:val="24"/>
              </w:rPr>
              <w:t>Library Director</w:t>
            </w:r>
          </w:p>
          <w:p w:rsidR="00FC43DB" w:rsidRDefault="00001C9D" w:rsidP="00C62E3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Technical Services</w:t>
            </w:r>
            <w:r w:rsidR="00454470">
              <w:rPr>
                <w:rFonts w:ascii="Times New Roman" w:hAnsi="Times New Roman" w:cs="Times New Roman"/>
                <w:sz w:val="24"/>
                <w:szCs w:val="24"/>
              </w:rPr>
              <w:t>/</w:t>
            </w:r>
            <w:proofErr w:type="spellStart"/>
            <w:r w:rsidR="00454470">
              <w:rPr>
                <w:rFonts w:ascii="Times New Roman" w:hAnsi="Times New Roman" w:cs="Times New Roman"/>
                <w:sz w:val="24"/>
                <w:szCs w:val="24"/>
              </w:rPr>
              <w:t>Dept</w:t>
            </w:r>
            <w:proofErr w:type="spellEnd"/>
            <w:r w:rsidR="00454470">
              <w:rPr>
                <w:rFonts w:ascii="Times New Roman" w:hAnsi="Times New Roman" w:cs="Times New Roman"/>
                <w:sz w:val="24"/>
                <w:szCs w:val="24"/>
              </w:rPr>
              <w:t xml:space="preserve"> Heads</w:t>
            </w:r>
            <w:r w:rsidR="00FC43DB" w:rsidRPr="00171353">
              <w:rPr>
                <w:rFonts w:ascii="Times New Roman" w:hAnsi="Times New Roman" w:cs="Times New Roman"/>
                <w:sz w:val="24"/>
                <w:szCs w:val="24"/>
              </w:rPr>
              <w:t>/page staff</w:t>
            </w:r>
          </w:p>
          <w:p w:rsidR="00FC43DB" w:rsidRPr="00171353" w:rsidRDefault="00FC43DB" w:rsidP="00C62E3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All staff</w:t>
            </w:r>
          </w:p>
        </w:tc>
        <w:tc>
          <w:tcPr>
            <w:tcW w:w="2340" w:type="dxa"/>
          </w:tcPr>
          <w:p w:rsidR="00FC43DB" w:rsidRPr="00171353" w:rsidRDefault="00FC43DB" w:rsidP="00C62E34">
            <w:pPr>
              <w:rPr>
                <w:rFonts w:ascii="Times New Roman" w:hAnsi="Times New Roman" w:cs="Times New Roman"/>
                <w:sz w:val="24"/>
                <w:szCs w:val="24"/>
              </w:rPr>
            </w:pPr>
            <w:r w:rsidRPr="00171353">
              <w:rPr>
                <w:rFonts w:ascii="Times New Roman" w:hAnsi="Times New Roman" w:cs="Times New Roman"/>
                <w:sz w:val="24"/>
                <w:szCs w:val="24"/>
              </w:rPr>
              <w:t xml:space="preserve">Patrons of all abilities will easily use and navigate the facility. </w:t>
            </w:r>
          </w:p>
        </w:tc>
        <w:tc>
          <w:tcPr>
            <w:tcW w:w="2340" w:type="dxa"/>
          </w:tcPr>
          <w:p w:rsidR="00FC43DB" w:rsidRPr="00171353" w:rsidRDefault="00FC43DB" w:rsidP="00C62E34">
            <w:pPr>
              <w:rPr>
                <w:rFonts w:ascii="Times New Roman" w:hAnsi="Times New Roman" w:cs="Times New Roman"/>
                <w:sz w:val="24"/>
                <w:szCs w:val="24"/>
              </w:rPr>
            </w:pPr>
          </w:p>
        </w:tc>
      </w:tr>
      <w:tr w:rsidR="00FC43DB" w:rsidRPr="00171353" w:rsidTr="00FC43DB">
        <w:trPr>
          <w:trHeight w:val="1486"/>
        </w:trPr>
        <w:tc>
          <w:tcPr>
            <w:tcW w:w="2335" w:type="dxa"/>
          </w:tcPr>
          <w:p w:rsidR="00FC43DB" w:rsidRPr="00171353" w:rsidRDefault="00FC43DB" w:rsidP="00C62E34">
            <w:pPr>
              <w:rPr>
                <w:rFonts w:ascii="Times New Roman" w:hAnsi="Times New Roman" w:cs="Times New Roman"/>
                <w:sz w:val="24"/>
                <w:szCs w:val="24"/>
              </w:rPr>
            </w:pPr>
            <w:r w:rsidRPr="00171353">
              <w:rPr>
                <w:rFonts w:ascii="Times New Roman" w:hAnsi="Times New Roman" w:cs="Times New Roman"/>
                <w:sz w:val="24"/>
                <w:szCs w:val="24"/>
              </w:rPr>
              <w:lastRenderedPageBreak/>
              <w:t>Improve planning and storage areas in Children’s Room.</w:t>
            </w:r>
          </w:p>
        </w:tc>
        <w:tc>
          <w:tcPr>
            <w:tcW w:w="2880" w:type="dxa"/>
          </w:tcPr>
          <w:p w:rsidR="00FC43DB" w:rsidRPr="00171353" w:rsidRDefault="00FC43DB" w:rsidP="00C62E34">
            <w:pPr>
              <w:pStyle w:val="ListParagraph"/>
              <w:numPr>
                <w:ilvl w:val="0"/>
                <w:numId w:val="20"/>
              </w:numPr>
              <w:rPr>
                <w:rFonts w:ascii="Times New Roman" w:hAnsi="Times New Roman" w:cs="Times New Roman"/>
                <w:sz w:val="24"/>
                <w:szCs w:val="24"/>
              </w:rPr>
            </w:pPr>
            <w:r w:rsidRPr="00171353">
              <w:rPr>
                <w:rFonts w:ascii="Times New Roman" w:hAnsi="Times New Roman" w:cs="Times New Roman"/>
                <w:sz w:val="24"/>
                <w:szCs w:val="24"/>
              </w:rPr>
              <w:t>Review current inventory of craft/game/reference materials; weed outdated items.</w:t>
            </w:r>
          </w:p>
          <w:p w:rsidR="00FC43DB" w:rsidRPr="00571BEE" w:rsidRDefault="00FC43DB" w:rsidP="00C62E34">
            <w:pPr>
              <w:pStyle w:val="ListParagraph"/>
              <w:numPr>
                <w:ilvl w:val="0"/>
                <w:numId w:val="20"/>
              </w:numPr>
              <w:rPr>
                <w:rFonts w:ascii="Times New Roman" w:hAnsi="Times New Roman" w:cs="Times New Roman"/>
                <w:strike/>
                <w:sz w:val="24"/>
                <w:szCs w:val="24"/>
              </w:rPr>
            </w:pPr>
            <w:r w:rsidRPr="00571BEE">
              <w:rPr>
                <w:rFonts w:ascii="Times New Roman" w:hAnsi="Times New Roman" w:cs="Times New Roman"/>
                <w:strike/>
                <w:sz w:val="24"/>
                <w:szCs w:val="24"/>
              </w:rPr>
              <w:t>Create staff planning space away from public</w:t>
            </w:r>
          </w:p>
        </w:tc>
        <w:tc>
          <w:tcPr>
            <w:tcW w:w="2520" w:type="dxa"/>
          </w:tcPr>
          <w:p w:rsidR="00FC43DB" w:rsidRPr="00171353" w:rsidRDefault="00FC43DB" w:rsidP="00C62E34">
            <w:pPr>
              <w:pStyle w:val="ListParagraph"/>
              <w:numPr>
                <w:ilvl w:val="0"/>
                <w:numId w:val="22"/>
              </w:numPr>
              <w:rPr>
                <w:rFonts w:ascii="Times New Roman" w:hAnsi="Times New Roman" w:cs="Times New Roman"/>
                <w:sz w:val="24"/>
                <w:szCs w:val="24"/>
              </w:rPr>
            </w:pPr>
            <w:r w:rsidRPr="00171353">
              <w:rPr>
                <w:rFonts w:ascii="Times New Roman" w:hAnsi="Times New Roman" w:cs="Times New Roman"/>
                <w:sz w:val="24"/>
                <w:szCs w:val="24"/>
              </w:rPr>
              <w:t>Children’s Room staff</w:t>
            </w:r>
          </w:p>
          <w:p w:rsidR="00FC43DB" w:rsidRPr="00171353" w:rsidRDefault="00FC43DB" w:rsidP="00C62E34">
            <w:pPr>
              <w:pStyle w:val="ListParagraph"/>
              <w:numPr>
                <w:ilvl w:val="0"/>
                <w:numId w:val="22"/>
              </w:numPr>
              <w:rPr>
                <w:rFonts w:ascii="Times New Roman" w:hAnsi="Times New Roman" w:cs="Times New Roman"/>
                <w:sz w:val="24"/>
                <w:szCs w:val="24"/>
              </w:rPr>
            </w:pPr>
            <w:r w:rsidRPr="00171353">
              <w:rPr>
                <w:rFonts w:ascii="Times New Roman" w:hAnsi="Times New Roman" w:cs="Times New Roman"/>
                <w:sz w:val="24"/>
                <w:szCs w:val="24"/>
              </w:rPr>
              <w:t>Library Director/CR staff</w:t>
            </w:r>
          </w:p>
        </w:tc>
        <w:tc>
          <w:tcPr>
            <w:tcW w:w="2340" w:type="dxa"/>
          </w:tcPr>
          <w:p w:rsidR="00FC43DB" w:rsidRPr="00171353" w:rsidRDefault="00FC43DB" w:rsidP="00C62E34">
            <w:pPr>
              <w:rPr>
                <w:rFonts w:ascii="Times New Roman" w:hAnsi="Times New Roman" w:cs="Times New Roman"/>
                <w:sz w:val="24"/>
                <w:szCs w:val="24"/>
              </w:rPr>
            </w:pPr>
            <w:r w:rsidRPr="00171353">
              <w:rPr>
                <w:rFonts w:ascii="Times New Roman" w:hAnsi="Times New Roman" w:cs="Times New Roman"/>
                <w:sz w:val="24"/>
                <w:szCs w:val="24"/>
              </w:rPr>
              <w:t>Clean, efficient and organized space that encourages effective planning and presents attractive appearance for staff and patrons.</w:t>
            </w:r>
          </w:p>
        </w:tc>
        <w:tc>
          <w:tcPr>
            <w:tcW w:w="2340" w:type="dxa"/>
          </w:tcPr>
          <w:p w:rsidR="00FC43DB" w:rsidRPr="00571BEE" w:rsidRDefault="00571BEE" w:rsidP="00571BEE">
            <w:pPr>
              <w:rPr>
                <w:rFonts w:ascii="Times New Roman" w:hAnsi="Times New Roman" w:cs="Times New Roman"/>
                <w:sz w:val="24"/>
                <w:szCs w:val="24"/>
              </w:rPr>
            </w:pPr>
            <w:r w:rsidRPr="00571BEE">
              <w:rPr>
                <w:rFonts w:ascii="Times New Roman" w:hAnsi="Times New Roman" w:cs="Times New Roman"/>
                <w:sz w:val="24"/>
                <w:szCs w:val="24"/>
              </w:rPr>
              <w:t>2.</w:t>
            </w:r>
            <w:r>
              <w:rPr>
                <w:rFonts w:ascii="Times New Roman" w:hAnsi="Times New Roman" w:cs="Times New Roman"/>
                <w:sz w:val="24"/>
                <w:szCs w:val="24"/>
              </w:rPr>
              <w:t xml:space="preserve"> Meeting Room can be used for now; workspace planned for renovation.</w:t>
            </w:r>
          </w:p>
        </w:tc>
      </w:tr>
      <w:tr w:rsidR="00FC43DB" w:rsidRPr="00171353" w:rsidTr="00FC43DB">
        <w:trPr>
          <w:trHeight w:val="1486"/>
        </w:trPr>
        <w:tc>
          <w:tcPr>
            <w:tcW w:w="2335" w:type="dxa"/>
          </w:tcPr>
          <w:p w:rsidR="00FC43DB" w:rsidRPr="00171353" w:rsidRDefault="00FC43DB" w:rsidP="00C62E34">
            <w:pPr>
              <w:rPr>
                <w:rFonts w:ascii="Times New Roman" w:hAnsi="Times New Roman" w:cs="Times New Roman"/>
                <w:sz w:val="24"/>
                <w:szCs w:val="24"/>
              </w:rPr>
            </w:pPr>
            <w:r>
              <w:rPr>
                <w:rFonts w:ascii="Times New Roman" w:hAnsi="Times New Roman" w:cs="Times New Roman"/>
                <w:sz w:val="24"/>
                <w:szCs w:val="24"/>
              </w:rPr>
              <w:t>Ensure a safe environment for patrons and staff.</w:t>
            </w:r>
          </w:p>
        </w:tc>
        <w:tc>
          <w:tcPr>
            <w:tcW w:w="2880" w:type="dxa"/>
          </w:tcPr>
          <w:p w:rsidR="00FC43DB" w:rsidRPr="00143FAA" w:rsidRDefault="00FC43DB" w:rsidP="00143FAA">
            <w:pPr>
              <w:pStyle w:val="ListParagraph"/>
              <w:numPr>
                <w:ilvl w:val="0"/>
                <w:numId w:val="39"/>
              </w:numPr>
              <w:rPr>
                <w:rFonts w:ascii="Times New Roman" w:hAnsi="Times New Roman" w:cs="Times New Roman"/>
                <w:sz w:val="24"/>
                <w:szCs w:val="24"/>
              </w:rPr>
            </w:pPr>
            <w:r w:rsidRPr="00143FAA">
              <w:rPr>
                <w:rFonts w:ascii="Times New Roman" w:hAnsi="Times New Roman" w:cs="Times New Roman"/>
                <w:sz w:val="24"/>
                <w:szCs w:val="24"/>
              </w:rPr>
              <w:t>Maintain knowledge of current health and safety protocols.</w:t>
            </w:r>
          </w:p>
          <w:p w:rsidR="00FC43DB" w:rsidRPr="00143FAA" w:rsidRDefault="00FC43DB" w:rsidP="00143FAA">
            <w:pPr>
              <w:pStyle w:val="ListParagraph"/>
              <w:numPr>
                <w:ilvl w:val="0"/>
                <w:numId w:val="39"/>
              </w:numPr>
              <w:rPr>
                <w:rFonts w:ascii="Times New Roman" w:hAnsi="Times New Roman" w:cs="Times New Roman"/>
                <w:sz w:val="24"/>
                <w:szCs w:val="24"/>
              </w:rPr>
            </w:pPr>
            <w:r w:rsidRPr="00143FAA">
              <w:rPr>
                <w:rFonts w:ascii="Times New Roman" w:hAnsi="Times New Roman" w:cs="Times New Roman"/>
                <w:sz w:val="24"/>
                <w:szCs w:val="24"/>
              </w:rPr>
              <w:t>Implement recommended changes in current building, as possible.</w:t>
            </w:r>
          </w:p>
        </w:tc>
        <w:tc>
          <w:tcPr>
            <w:tcW w:w="2520" w:type="dxa"/>
          </w:tcPr>
          <w:p w:rsidR="00FC43DB" w:rsidRPr="008E7379" w:rsidRDefault="00FC43DB" w:rsidP="008E7379">
            <w:pPr>
              <w:rPr>
                <w:rFonts w:ascii="Times New Roman" w:hAnsi="Times New Roman" w:cs="Times New Roman"/>
                <w:sz w:val="24"/>
                <w:szCs w:val="24"/>
              </w:rPr>
            </w:pPr>
            <w:r>
              <w:rPr>
                <w:rFonts w:ascii="Times New Roman" w:hAnsi="Times New Roman" w:cs="Times New Roman"/>
                <w:sz w:val="24"/>
                <w:szCs w:val="24"/>
              </w:rPr>
              <w:t>Library Director, in conjunction with Health Director and DPW.</w:t>
            </w:r>
          </w:p>
        </w:tc>
        <w:tc>
          <w:tcPr>
            <w:tcW w:w="2340" w:type="dxa"/>
          </w:tcPr>
          <w:p w:rsidR="00FC43DB" w:rsidRPr="00171353" w:rsidRDefault="00FC43DB" w:rsidP="00C62E34">
            <w:pPr>
              <w:rPr>
                <w:rFonts w:ascii="Times New Roman" w:hAnsi="Times New Roman" w:cs="Times New Roman"/>
                <w:sz w:val="24"/>
                <w:szCs w:val="24"/>
              </w:rPr>
            </w:pPr>
            <w:r>
              <w:rPr>
                <w:rFonts w:ascii="Times New Roman" w:hAnsi="Times New Roman" w:cs="Times New Roman"/>
                <w:sz w:val="24"/>
                <w:szCs w:val="24"/>
              </w:rPr>
              <w:t>Patrons and staff will have a comfortable, safe experience while in the library.</w:t>
            </w:r>
          </w:p>
        </w:tc>
        <w:tc>
          <w:tcPr>
            <w:tcW w:w="2340" w:type="dxa"/>
          </w:tcPr>
          <w:p w:rsidR="00FC43DB" w:rsidRDefault="00FA5005" w:rsidP="00C62E34">
            <w:pPr>
              <w:rPr>
                <w:rFonts w:ascii="Times New Roman" w:hAnsi="Times New Roman" w:cs="Times New Roman"/>
                <w:sz w:val="24"/>
                <w:szCs w:val="24"/>
              </w:rPr>
            </w:pPr>
            <w:r>
              <w:rPr>
                <w:rFonts w:ascii="Times New Roman" w:hAnsi="Times New Roman" w:cs="Times New Roman"/>
                <w:sz w:val="24"/>
                <w:szCs w:val="24"/>
              </w:rPr>
              <w:t xml:space="preserve">We continue to monitor the pandemic, and make adjustments as appropriate. </w:t>
            </w:r>
          </w:p>
        </w:tc>
      </w:tr>
      <w:tr w:rsidR="00FC43DB" w:rsidRPr="00171353" w:rsidTr="00FC43DB">
        <w:trPr>
          <w:trHeight w:val="1486"/>
        </w:trPr>
        <w:tc>
          <w:tcPr>
            <w:tcW w:w="2335" w:type="dxa"/>
          </w:tcPr>
          <w:p w:rsidR="00FC43DB" w:rsidRDefault="00FC43DB" w:rsidP="00C62E34">
            <w:pPr>
              <w:rPr>
                <w:rFonts w:ascii="Times New Roman" w:hAnsi="Times New Roman" w:cs="Times New Roman"/>
                <w:sz w:val="24"/>
                <w:szCs w:val="24"/>
              </w:rPr>
            </w:pPr>
            <w:r>
              <w:rPr>
                <w:rFonts w:ascii="Times New Roman" w:hAnsi="Times New Roman" w:cs="Times New Roman"/>
                <w:sz w:val="24"/>
                <w:szCs w:val="24"/>
              </w:rPr>
              <w:t>Continue to offer digital cards to patrons who only need online access.</w:t>
            </w:r>
          </w:p>
        </w:tc>
        <w:tc>
          <w:tcPr>
            <w:tcW w:w="2880" w:type="dxa"/>
          </w:tcPr>
          <w:p w:rsidR="00FC43DB" w:rsidRDefault="00FC43DB" w:rsidP="00177BC3">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Formalize digital card policy and </w:t>
            </w:r>
            <w:proofErr w:type="spellStart"/>
            <w:r>
              <w:rPr>
                <w:rFonts w:ascii="Times New Roman" w:hAnsi="Times New Roman" w:cs="Times New Roman"/>
                <w:sz w:val="24"/>
                <w:szCs w:val="24"/>
              </w:rPr>
              <w:t>proceedures</w:t>
            </w:r>
            <w:proofErr w:type="spellEnd"/>
            <w:r>
              <w:rPr>
                <w:rFonts w:ascii="Times New Roman" w:hAnsi="Times New Roman" w:cs="Times New Roman"/>
                <w:sz w:val="24"/>
                <w:szCs w:val="24"/>
              </w:rPr>
              <w:t>.</w:t>
            </w:r>
          </w:p>
          <w:p w:rsidR="00FC43DB" w:rsidRDefault="00FC43DB" w:rsidP="00177BC3">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Ensure all staff are trained regarding the cards.</w:t>
            </w:r>
          </w:p>
          <w:p w:rsidR="00FC43DB" w:rsidRPr="00177BC3" w:rsidRDefault="00FC43DB" w:rsidP="00177BC3">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Ensure compliance with any relevant NOBLE policies.</w:t>
            </w:r>
          </w:p>
        </w:tc>
        <w:tc>
          <w:tcPr>
            <w:tcW w:w="2520" w:type="dxa"/>
          </w:tcPr>
          <w:p w:rsidR="00FC43DB" w:rsidRDefault="00FC43DB" w:rsidP="008E7379">
            <w:pPr>
              <w:rPr>
                <w:rFonts w:ascii="Times New Roman" w:hAnsi="Times New Roman" w:cs="Times New Roman"/>
                <w:sz w:val="24"/>
                <w:szCs w:val="24"/>
              </w:rPr>
            </w:pPr>
            <w:r>
              <w:rPr>
                <w:rFonts w:ascii="Times New Roman" w:hAnsi="Times New Roman" w:cs="Times New Roman"/>
                <w:sz w:val="24"/>
                <w:szCs w:val="24"/>
              </w:rPr>
              <w:t>Circulation Librarians</w:t>
            </w:r>
          </w:p>
        </w:tc>
        <w:tc>
          <w:tcPr>
            <w:tcW w:w="2340" w:type="dxa"/>
          </w:tcPr>
          <w:p w:rsidR="00FC43DB" w:rsidRDefault="00FC43DB" w:rsidP="00C62E34">
            <w:pPr>
              <w:rPr>
                <w:rFonts w:ascii="Times New Roman" w:hAnsi="Times New Roman" w:cs="Times New Roman"/>
                <w:sz w:val="24"/>
                <w:szCs w:val="24"/>
              </w:rPr>
            </w:pPr>
            <w:r>
              <w:rPr>
                <w:rFonts w:ascii="Times New Roman" w:hAnsi="Times New Roman" w:cs="Times New Roman"/>
                <w:sz w:val="24"/>
                <w:szCs w:val="24"/>
              </w:rPr>
              <w:t>Meet patrons where they are at with their needs.</w:t>
            </w:r>
          </w:p>
        </w:tc>
        <w:tc>
          <w:tcPr>
            <w:tcW w:w="2340" w:type="dxa"/>
          </w:tcPr>
          <w:p w:rsidR="00FC43DB" w:rsidRDefault="00FC43DB" w:rsidP="00C62E34">
            <w:pPr>
              <w:rPr>
                <w:rFonts w:ascii="Times New Roman" w:hAnsi="Times New Roman" w:cs="Times New Roman"/>
                <w:sz w:val="24"/>
                <w:szCs w:val="24"/>
              </w:rPr>
            </w:pPr>
          </w:p>
        </w:tc>
      </w:tr>
      <w:tr w:rsidR="00FC43DB" w:rsidRPr="00171353" w:rsidTr="00FC43DB">
        <w:trPr>
          <w:trHeight w:val="1486"/>
        </w:trPr>
        <w:tc>
          <w:tcPr>
            <w:tcW w:w="2335" w:type="dxa"/>
          </w:tcPr>
          <w:p w:rsidR="00FC43DB" w:rsidRDefault="00FC43DB" w:rsidP="00C62E34">
            <w:pPr>
              <w:rPr>
                <w:rFonts w:ascii="Times New Roman" w:hAnsi="Times New Roman" w:cs="Times New Roman"/>
                <w:sz w:val="24"/>
                <w:szCs w:val="24"/>
              </w:rPr>
            </w:pPr>
            <w:r>
              <w:rPr>
                <w:rFonts w:ascii="Times New Roman" w:hAnsi="Times New Roman" w:cs="Times New Roman"/>
                <w:sz w:val="24"/>
                <w:szCs w:val="24"/>
              </w:rPr>
              <w:t>Improve and update the Children’s section of the website so it is a more current resource for families.</w:t>
            </w:r>
          </w:p>
        </w:tc>
        <w:tc>
          <w:tcPr>
            <w:tcW w:w="2880" w:type="dxa"/>
          </w:tcPr>
          <w:p w:rsidR="00FC43DB" w:rsidRDefault="00FC43DB" w:rsidP="007254D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Assess what works, and what is lacking in current site.</w:t>
            </w:r>
          </w:p>
          <w:p w:rsidR="00FC43DB" w:rsidRDefault="00FC43DB" w:rsidP="007254D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Consider accessible design in pursuing changes.</w:t>
            </w:r>
          </w:p>
          <w:p w:rsidR="00FC43DB" w:rsidRPr="007254D0" w:rsidRDefault="00FC43DB" w:rsidP="007254D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Make updates, with a focus on easily </w:t>
            </w:r>
            <w:r>
              <w:rPr>
                <w:rFonts w:ascii="Times New Roman" w:hAnsi="Times New Roman" w:cs="Times New Roman"/>
                <w:sz w:val="24"/>
                <w:szCs w:val="24"/>
              </w:rPr>
              <w:lastRenderedPageBreak/>
              <w:t>maintained design for ongoing improvements.</w:t>
            </w:r>
          </w:p>
        </w:tc>
        <w:tc>
          <w:tcPr>
            <w:tcW w:w="2520" w:type="dxa"/>
          </w:tcPr>
          <w:p w:rsidR="00FC43DB" w:rsidRDefault="00FC43DB" w:rsidP="008E7379">
            <w:pPr>
              <w:rPr>
                <w:rFonts w:ascii="Times New Roman" w:hAnsi="Times New Roman" w:cs="Times New Roman"/>
                <w:sz w:val="24"/>
                <w:szCs w:val="24"/>
              </w:rPr>
            </w:pPr>
            <w:r>
              <w:rPr>
                <w:rFonts w:ascii="Times New Roman" w:hAnsi="Times New Roman" w:cs="Times New Roman"/>
                <w:sz w:val="24"/>
                <w:szCs w:val="24"/>
              </w:rPr>
              <w:lastRenderedPageBreak/>
              <w:t>Head of Children’s Services</w:t>
            </w:r>
          </w:p>
        </w:tc>
        <w:tc>
          <w:tcPr>
            <w:tcW w:w="2340" w:type="dxa"/>
          </w:tcPr>
          <w:p w:rsidR="00FC43DB" w:rsidRDefault="00FC43DB" w:rsidP="00C62E34">
            <w:pPr>
              <w:rPr>
                <w:rFonts w:ascii="Times New Roman" w:hAnsi="Times New Roman" w:cs="Times New Roman"/>
                <w:sz w:val="24"/>
                <w:szCs w:val="24"/>
              </w:rPr>
            </w:pPr>
            <w:r>
              <w:rPr>
                <w:rFonts w:ascii="Times New Roman" w:hAnsi="Times New Roman" w:cs="Times New Roman"/>
                <w:sz w:val="24"/>
                <w:szCs w:val="24"/>
              </w:rPr>
              <w:t>Patrons will have user-centric design within their virtual library.</w:t>
            </w:r>
          </w:p>
        </w:tc>
        <w:tc>
          <w:tcPr>
            <w:tcW w:w="2340" w:type="dxa"/>
          </w:tcPr>
          <w:p w:rsidR="00FC43DB" w:rsidRDefault="00FC43DB" w:rsidP="00C62E34">
            <w:pPr>
              <w:rPr>
                <w:rFonts w:ascii="Times New Roman" w:hAnsi="Times New Roman" w:cs="Times New Roman"/>
                <w:sz w:val="24"/>
                <w:szCs w:val="24"/>
              </w:rPr>
            </w:pPr>
          </w:p>
        </w:tc>
      </w:tr>
      <w:tr w:rsidR="00FC43DB" w:rsidRPr="00171353" w:rsidTr="00FC43DB">
        <w:trPr>
          <w:trHeight w:val="1486"/>
        </w:trPr>
        <w:tc>
          <w:tcPr>
            <w:tcW w:w="2335" w:type="dxa"/>
          </w:tcPr>
          <w:p w:rsidR="00FC43DB" w:rsidRDefault="00FC43DB" w:rsidP="00C62E34">
            <w:pPr>
              <w:rPr>
                <w:rFonts w:ascii="Times New Roman" w:hAnsi="Times New Roman" w:cs="Times New Roman"/>
                <w:sz w:val="24"/>
                <w:szCs w:val="24"/>
              </w:rPr>
            </w:pPr>
            <w:r>
              <w:rPr>
                <w:rFonts w:ascii="Times New Roman" w:hAnsi="Times New Roman" w:cs="Times New Roman"/>
                <w:sz w:val="24"/>
                <w:szCs w:val="24"/>
              </w:rPr>
              <w:lastRenderedPageBreak/>
              <w:t>Maintain Teen Zone and promote a respectful balance between teens and other occupants of library space.</w:t>
            </w:r>
          </w:p>
        </w:tc>
        <w:tc>
          <w:tcPr>
            <w:tcW w:w="2880" w:type="dxa"/>
          </w:tcPr>
          <w:p w:rsidR="00FC43DB" w:rsidRDefault="00FC43DB" w:rsidP="00D72FB7">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Establish and maintain fixed “group space norms” white board in Teen Zone.</w:t>
            </w:r>
          </w:p>
          <w:p w:rsidR="00FC43DB" w:rsidRPr="00D72FB7" w:rsidRDefault="00FC43DB" w:rsidP="00D72FB7">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Provide staff guidance for interacting with teen/tween patrons when teen librarian is unavailable.</w:t>
            </w:r>
          </w:p>
        </w:tc>
        <w:tc>
          <w:tcPr>
            <w:tcW w:w="2520" w:type="dxa"/>
          </w:tcPr>
          <w:p w:rsidR="00FC43DB" w:rsidRDefault="00FC43DB" w:rsidP="008E7379">
            <w:pPr>
              <w:rPr>
                <w:rFonts w:ascii="Times New Roman" w:hAnsi="Times New Roman" w:cs="Times New Roman"/>
                <w:sz w:val="24"/>
                <w:szCs w:val="24"/>
              </w:rPr>
            </w:pPr>
            <w:r>
              <w:rPr>
                <w:rFonts w:ascii="Times New Roman" w:hAnsi="Times New Roman" w:cs="Times New Roman"/>
                <w:sz w:val="24"/>
                <w:szCs w:val="24"/>
              </w:rPr>
              <w:t>Teen Services Librarian</w:t>
            </w:r>
          </w:p>
        </w:tc>
        <w:tc>
          <w:tcPr>
            <w:tcW w:w="2340" w:type="dxa"/>
          </w:tcPr>
          <w:p w:rsidR="00FC43DB" w:rsidRDefault="00FC43DB" w:rsidP="00C62E34">
            <w:pPr>
              <w:rPr>
                <w:rFonts w:ascii="Times New Roman" w:hAnsi="Times New Roman" w:cs="Times New Roman"/>
                <w:sz w:val="24"/>
                <w:szCs w:val="24"/>
              </w:rPr>
            </w:pPr>
            <w:r>
              <w:rPr>
                <w:rFonts w:ascii="Times New Roman" w:hAnsi="Times New Roman" w:cs="Times New Roman"/>
                <w:sz w:val="24"/>
                <w:szCs w:val="24"/>
              </w:rPr>
              <w:t>Teen/tween patrons will recognize the library as an inclusive space and feel comfortable and welcomed in the building.</w:t>
            </w:r>
          </w:p>
        </w:tc>
        <w:tc>
          <w:tcPr>
            <w:tcW w:w="2340" w:type="dxa"/>
          </w:tcPr>
          <w:p w:rsidR="00FC43DB" w:rsidRDefault="00FC43DB" w:rsidP="00C62E34">
            <w:pPr>
              <w:rPr>
                <w:rFonts w:ascii="Times New Roman" w:hAnsi="Times New Roman" w:cs="Times New Roman"/>
                <w:sz w:val="24"/>
                <w:szCs w:val="24"/>
              </w:rPr>
            </w:pPr>
          </w:p>
        </w:tc>
      </w:tr>
    </w:tbl>
    <w:p w:rsidR="00D83692" w:rsidRPr="00171353" w:rsidRDefault="00D83692" w:rsidP="00D83692">
      <w:pPr>
        <w:rPr>
          <w:rFonts w:ascii="Times New Roman" w:hAnsi="Times New Roman" w:cs="Times New Roman"/>
          <w:sz w:val="24"/>
          <w:szCs w:val="24"/>
        </w:rPr>
      </w:pPr>
    </w:p>
    <w:tbl>
      <w:tblPr>
        <w:tblStyle w:val="LightShading"/>
        <w:tblW w:w="0" w:type="auto"/>
        <w:tblLook w:val="04A0" w:firstRow="1" w:lastRow="0" w:firstColumn="1" w:lastColumn="0" w:noHBand="0" w:noVBand="1"/>
      </w:tblPr>
      <w:tblGrid>
        <w:gridCol w:w="10080"/>
      </w:tblGrid>
      <w:tr w:rsidR="00D83692" w:rsidRPr="00171353" w:rsidTr="00F77A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rsidR="00D83692" w:rsidRPr="00171353" w:rsidRDefault="00D83692" w:rsidP="00F77A88">
            <w:pPr>
              <w:rPr>
                <w:rFonts w:ascii="Times New Roman" w:hAnsi="Times New Roman" w:cs="Times New Roman"/>
                <w:sz w:val="24"/>
                <w:szCs w:val="24"/>
              </w:rPr>
            </w:pPr>
            <w:r w:rsidRPr="00171353">
              <w:rPr>
                <w:rFonts w:ascii="Times New Roman" w:hAnsi="Times New Roman" w:cs="Times New Roman"/>
                <w:sz w:val="24"/>
                <w:szCs w:val="24"/>
              </w:rPr>
              <w:t>Goal IV: Superb Staffing</w:t>
            </w:r>
          </w:p>
          <w:p w:rsidR="00D83692" w:rsidRPr="00171353" w:rsidRDefault="00D83692" w:rsidP="00F77A88">
            <w:pPr>
              <w:rPr>
                <w:rFonts w:ascii="Times New Roman" w:hAnsi="Times New Roman" w:cs="Times New Roman"/>
                <w:b w:val="0"/>
                <w:sz w:val="24"/>
                <w:szCs w:val="24"/>
              </w:rPr>
            </w:pPr>
            <w:r w:rsidRPr="00171353">
              <w:rPr>
                <w:rFonts w:ascii="Times New Roman" w:hAnsi="Times New Roman" w:cs="Times New Roman"/>
                <w:b w:val="0"/>
                <w:sz w:val="24"/>
                <w:szCs w:val="24"/>
              </w:rPr>
              <w:t>Melrose Public Library staff will engage in training opportunities that encourage excellent, professional library service. Staffing levels will be maintained and enhanced to allow time for direct patron interaction, program and service planning, and outstanding implementation of library services.</w:t>
            </w:r>
          </w:p>
          <w:p w:rsidR="00D83692" w:rsidRPr="00171353" w:rsidRDefault="00D83692" w:rsidP="00F77A88">
            <w:pPr>
              <w:rPr>
                <w:rFonts w:ascii="Times New Roman" w:hAnsi="Times New Roman" w:cs="Times New Roman"/>
                <w:sz w:val="24"/>
                <w:szCs w:val="24"/>
              </w:rPr>
            </w:pPr>
          </w:p>
        </w:tc>
      </w:tr>
    </w:tbl>
    <w:p w:rsidR="00D83692" w:rsidRPr="00171353" w:rsidRDefault="00D83692" w:rsidP="00D83692">
      <w:pPr>
        <w:rPr>
          <w:rFonts w:ascii="Times New Roman" w:hAnsi="Times New Roman" w:cs="Times New Roman"/>
          <w:sz w:val="24"/>
          <w:szCs w:val="24"/>
        </w:rPr>
      </w:pPr>
    </w:p>
    <w:tbl>
      <w:tblPr>
        <w:tblStyle w:val="TableGrid"/>
        <w:tblW w:w="12585" w:type="dxa"/>
        <w:tblLook w:val="04A0" w:firstRow="1" w:lastRow="0" w:firstColumn="1" w:lastColumn="0" w:noHBand="0" w:noVBand="1"/>
      </w:tblPr>
      <w:tblGrid>
        <w:gridCol w:w="2349"/>
        <w:gridCol w:w="2876"/>
        <w:gridCol w:w="2516"/>
        <w:gridCol w:w="2422"/>
        <w:gridCol w:w="2422"/>
      </w:tblGrid>
      <w:tr w:rsidR="00A62214" w:rsidRPr="00171353" w:rsidTr="00A62214">
        <w:trPr>
          <w:trHeight w:val="710"/>
        </w:trPr>
        <w:tc>
          <w:tcPr>
            <w:tcW w:w="2349" w:type="dxa"/>
            <w:shd w:val="clear" w:color="auto" w:fill="D9D9D9" w:themeFill="background1" w:themeFillShade="D9"/>
            <w:vAlign w:val="center"/>
          </w:tcPr>
          <w:p w:rsidR="00A62214" w:rsidRPr="00171353" w:rsidRDefault="00A62214" w:rsidP="0087044F">
            <w:pPr>
              <w:jc w:val="center"/>
              <w:rPr>
                <w:rFonts w:ascii="Times New Roman" w:hAnsi="Times New Roman" w:cs="Times New Roman"/>
                <w:b/>
                <w:sz w:val="24"/>
                <w:szCs w:val="24"/>
              </w:rPr>
            </w:pPr>
            <w:r w:rsidRPr="00171353">
              <w:rPr>
                <w:rFonts w:ascii="Times New Roman" w:hAnsi="Times New Roman" w:cs="Times New Roman"/>
                <w:b/>
                <w:sz w:val="24"/>
                <w:szCs w:val="24"/>
              </w:rPr>
              <w:t xml:space="preserve">Objectives </w:t>
            </w:r>
            <w:r>
              <w:rPr>
                <w:rFonts w:ascii="Times New Roman" w:hAnsi="Times New Roman" w:cs="Times New Roman"/>
                <w:b/>
                <w:sz w:val="24"/>
                <w:szCs w:val="24"/>
              </w:rPr>
              <w:t>for FY2022</w:t>
            </w:r>
          </w:p>
        </w:tc>
        <w:tc>
          <w:tcPr>
            <w:tcW w:w="2876" w:type="dxa"/>
            <w:shd w:val="clear" w:color="auto" w:fill="D9D9D9" w:themeFill="background1" w:themeFillShade="D9"/>
            <w:vAlign w:val="center"/>
          </w:tcPr>
          <w:p w:rsidR="00A62214" w:rsidRPr="00171353" w:rsidRDefault="00A62214" w:rsidP="00AA3F97">
            <w:pPr>
              <w:jc w:val="center"/>
              <w:rPr>
                <w:rFonts w:ascii="Times New Roman" w:hAnsi="Times New Roman" w:cs="Times New Roman"/>
                <w:b/>
                <w:sz w:val="24"/>
                <w:szCs w:val="24"/>
              </w:rPr>
            </w:pPr>
            <w:r w:rsidRPr="00171353">
              <w:rPr>
                <w:rFonts w:ascii="Times New Roman" w:hAnsi="Times New Roman" w:cs="Times New Roman"/>
                <w:b/>
                <w:sz w:val="24"/>
                <w:szCs w:val="24"/>
              </w:rPr>
              <w:t>Actions</w:t>
            </w:r>
          </w:p>
        </w:tc>
        <w:tc>
          <w:tcPr>
            <w:tcW w:w="2516" w:type="dxa"/>
            <w:shd w:val="clear" w:color="auto" w:fill="D9D9D9" w:themeFill="background1" w:themeFillShade="D9"/>
            <w:vAlign w:val="center"/>
          </w:tcPr>
          <w:p w:rsidR="00A62214" w:rsidRPr="00171353" w:rsidRDefault="00A62214" w:rsidP="00AA3F97">
            <w:pPr>
              <w:jc w:val="center"/>
              <w:rPr>
                <w:rFonts w:ascii="Times New Roman" w:hAnsi="Times New Roman" w:cs="Times New Roman"/>
                <w:b/>
                <w:sz w:val="24"/>
                <w:szCs w:val="24"/>
              </w:rPr>
            </w:pPr>
            <w:r w:rsidRPr="00171353">
              <w:rPr>
                <w:rFonts w:ascii="Times New Roman" w:hAnsi="Times New Roman" w:cs="Times New Roman"/>
                <w:b/>
                <w:sz w:val="24"/>
                <w:szCs w:val="24"/>
              </w:rPr>
              <w:t xml:space="preserve">By Whom </w:t>
            </w:r>
          </w:p>
        </w:tc>
        <w:tc>
          <w:tcPr>
            <w:tcW w:w="2422" w:type="dxa"/>
            <w:shd w:val="clear" w:color="auto" w:fill="D9D9D9" w:themeFill="background1" w:themeFillShade="D9"/>
            <w:vAlign w:val="center"/>
          </w:tcPr>
          <w:p w:rsidR="00A62214" w:rsidRPr="00171353" w:rsidRDefault="00A62214" w:rsidP="00AA3F97">
            <w:pPr>
              <w:jc w:val="center"/>
              <w:rPr>
                <w:rFonts w:ascii="Times New Roman" w:hAnsi="Times New Roman" w:cs="Times New Roman"/>
                <w:b/>
                <w:sz w:val="24"/>
                <w:szCs w:val="24"/>
              </w:rPr>
            </w:pPr>
            <w:r w:rsidRPr="00171353">
              <w:rPr>
                <w:rFonts w:ascii="Times New Roman" w:hAnsi="Times New Roman" w:cs="Times New Roman"/>
                <w:b/>
                <w:sz w:val="24"/>
                <w:szCs w:val="24"/>
              </w:rPr>
              <w:t>Outcome</w:t>
            </w:r>
          </w:p>
        </w:tc>
        <w:tc>
          <w:tcPr>
            <w:tcW w:w="2422" w:type="dxa"/>
            <w:shd w:val="clear" w:color="auto" w:fill="D9D9D9" w:themeFill="background1" w:themeFillShade="D9"/>
          </w:tcPr>
          <w:p w:rsidR="00A62214" w:rsidRDefault="00A62214" w:rsidP="00A62214">
            <w:pPr>
              <w:jc w:val="center"/>
              <w:rPr>
                <w:rFonts w:ascii="Times New Roman" w:hAnsi="Times New Roman" w:cs="Times New Roman"/>
                <w:b/>
                <w:sz w:val="24"/>
                <w:szCs w:val="24"/>
              </w:rPr>
            </w:pPr>
          </w:p>
          <w:p w:rsidR="00A62214" w:rsidRPr="00171353" w:rsidRDefault="00A62214" w:rsidP="00A62214">
            <w:pPr>
              <w:jc w:val="center"/>
              <w:rPr>
                <w:rFonts w:ascii="Times New Roman" w:hAnsi="Times New Roman" w:cs="Times New Roman"/>
                <w:b/>
                <w:sz w:val="24"/>
                <w:szCs w:val="24"/>
              </w:rPr>
            </w:pPr>
            <w:r>
              <w:rPr>
                <w:rFonts w:ascii="Times New Roman" w:hAnsi="Times New Roman" w:cs="Times New Roman"/>
                <w:b/>
                <w:sz w:val="24"/>
                <w:szCs w:val="24"/>
              </w:rPr>
              <w:t>Updates</w:t>
            </w:r>
          </w:p>
        </w:tc>
      </w:tr>
      <w:tr w:rsidR="00A62214" w:rsidRPr="00171353" w:rsidTr="00A62214">
        <w:trPr>
          <w:trHeight w:val="1403"/>
        </w:trPr>
        <w:tc>
          <w:tcPr>
            <w:tcW w:w="2349" w:type="dxa"/>
          </w:tcPr>
          <w:p w:rsidR="00A62214" w:rsidRPr="00171353" w:rsidRDefault="00A62214" w:rsidP="00AA3F97">
            <w:pPr>
              <w:rPr>
                <w:rFonts w:ascii="Times New Roman" w:hAnsi="Times New Roman" w:cs="Times New Roman"/>
                <w:sz w:val="24"/>
                <w:szCs w:val="24"/>
              </w:rPr>
            </w:pPr>
            <w:r w:rsidRPr="00171353">
              <w:rPr>
                <w:rFonts w:ascii="Times New Roman" w:hAnsi="Times New Roman" w:cs="Times New Roman"/>
                <w:sz w:val="24"/>
                <w:szCs w:val="24"/>
              </w:rPr>
              <w:t>Seek training for all staff on online databases and resources offered from MPL.</w:t>
            </w:r>
          </w:p>
        </w:tc>
        <w:tc>
          <w:tcPr>
            <w:tcW w:w="2876" w:type="dxa"/>
          </w:tcPr>
          <w:p w:rsidR="00A62214" w:rsidRDefault="00A62214" w:rsidP="00AA3F9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Provide introductory training on MPL databases to all staff.</w:t>
            </w:r>
          </w:p>
          <w:p w:rsidR="00A62214" w:rsidRPr="00171353" w:rsidRDefault="00A62214" w:rsidP="00AA3F9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Provide an informative tour of the local history room to staff, including both resources offered physically, and those now offered digitally.</w:t>
            </w:r>
          </w:p>
          <w:p w:rsidR="00A62214" w:rsidRPr="00171353" w:rsidRDefault="00A62214" w:rsidP="00AA3F97">
            <w:pPr>
              <w:pStyle w:val="ListParagraph"/>
              <w:numPr>
                <w:ilvl w:val="0"/>
                <w:numId w:val="13"/>
              </w:numPr>
              <w:rPr>
                <w:rFonts w:ascii="Times New Roman" w:hAnsi="Times New Roman" w:cs="Times New Roman"/>
                <w:sz w:val="24"/>
                <w:szCs w:val="24"/>
              </w:rPr>
            </w:pPr>
            <w:r w:rsidRPr="00171353">
              <w:rPr>
                <w:rFonts w:ascii="Times New Roman" w:hAnsi="Times New Roman" w:cs="Times New Roman"/>
                <w:sz w:val="24"/>
                <w:szCs w:val="24"/>
              </w:rPr>
              <w:t xml:space="preserve">Provide feedback to professional staff responsible for </w:t>
            </w:r>
            <w:r w:rsidRPr="00171353">
              <w:rPr>
                <w:rFonts w:ascii="Times New Roman" w:hAnsi="Times New Roman" w:cs="Times New Roman"/>
                <w:sz w:val="24"/>
                <w:szCs w:val="24"/>
              </w:rPr>
              <w:lastRenderedPageBreak/>
              <w:t>purchasing decisions regarding user-friendliness and ability to find information patrons need.</w:t>
            </w:r>
          </w:p>
          <w:p w:rsidR="00A62214" w:rsidRPr="00171353" w:rsidRDefault="00A62214" w:rsidP="00AA3F97">
            <w:pPr>
              <w:pStyle w:val="ListParagraph"/>
              <w:numPr>
                <w:ilvl w:val="0"/>
                <w:numId w:val="13"/>
              </w:numPr>
              <w:rPr>
                <w:rFonts w:ascii="Times New Roman" w:hAnsi="Times New Roman" w:cs="Times New Roman"/>
                <w:sz w:val="24"/>
                <w:szCs w:val="24"/>
              </w:rPr>
            </w:pPr>
            <w:r w:rsidRPr="00171353">
              <w:rPr>
                <w:rFonts w:ascii="Times New Roman" w:hAnsi="Times New Roman" w:cs="Times New Roman"/>
                <w:sz w:val="24"/>
                <w:szCs w:val="24"/>
              </w:rPr>
              <w:t xml:space="preserve">Ensure all staff are aware of changes to databases/online resources as they happen. </w:t>
            </w:r>
          </w:p>
        </w:tc>
        <w:tc>
          <w:tcPr>
            <w:tcW w:w="2516" w:type="dxa"/>
          </w:tcPr>
          <w:p w:rsidR="00A62214" w:rsidRDefault="00A62214" w:rsidP="00AA3F9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Technology Librarian</w:t>
            </w:r>
          </w:p>
          <w:p w:rsidR="00A62214" w:rsidRDefault="00A62214" w:rsidP="00AA3F9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Local History Librarian</w:t>
            </w:r>
          </w:p>
          <w:p w:rsidR="00A62214" w:rsidRPr="00171353" w:rsidRDefault="00A62214" w:rsidP="00AA3F97">
            <w:pPr>
              <w:pStyle w:val="ListParagraph"/>
              <w:numPr>
                <w:ilvl w:val="0"/>
                <w:numId w:val="14"/>
              </w:numPr>
              <w:rPr>
                <w:rFonts w:ascii="Times New Roman" w:hAnsi="Times New Roman" w:cs="Times New Roman"/>
                <w:sz w:val="24"/>
                <w:szCs w:val="24"/>
              </w:rPr>
            </w:pPr>
            <w:r w:rsidRPr="00171353">
              <w:rPr>
                <w:rFonts w:ascii="Times New Roman" w:hAnsi="Times New Roman" w:cs="Times New Roman"/>
                <w:sz w:val="24"/>
                <w:szCs w:val="24"/>
              </w:rPr>
              <w:t>All staff</w:t>
            </w:r>
          </w:p>
          <w:p w:rsidR="00A62214" w:rsidRPr="00171353" w:rsidRDefault="00A62214" w:rsidP="00AA3F97">
            <w:pPr>
              <w:pStyle w:val="ListParagraph"/>
              <w:numPr>
                <w:ilvl w:val="0"/>
                <w:numId w:val="14"/>
              </w:numPr>
              <w:rPr>
                <w:rFonts w:ascii="Times New Roman" w:hAnsi="Times New Roman" w:cs="Times New Roman"/>
                <w:sz w:val="24"/>
                <w:szCs w:val="24"/>
              </w:rPr>
            </w:pPr>
            <w:r w:rsidRPr="00171353">
              <w:rPr>
                <w:rFonts w:ascii="Times New Roman" w:hAnsi="Times New Roman" w:cs="Times New Roman"/>
                <w:sz w:val="24"/>
                <w:szCs w:val="24"/>
              </w:rPr>
              <w:t>Reference librarians</w:t>
            </w:r>
          </w:p>
        </w:tc>
        <w:tc>
          <w:tcPr>
            <w:tcW w:w="2422" w:type="dxa"/>
          </w:tcPr>
          <w:p w:rsidR="00A62214" w:rsidRPr="00171353" w:rsidRDefault="00A62214" w:rsidP="00AA3F97">
            <w:pPr>
              <w:rPr>
                <w:rFonts w:ascii="Times New Roman" w:hAnsi="Times New Roman" w:cs="Times New Roman"/>
                <w:sz w:val="24"/>
                <w:szCs w:val="24"/>
              </w:rPr>
            </w:pPr>
            <w:r w:rsidRPr="00171353">
              <w:rPr>
                <w:rFonts w:ascii="Times New Roman" w:hAnsi="Times New Roman" w:cs="Times New Roman"/>
                <w:sz w:val="24"/>
                <w:szCs w:val="24"/>
              </w:rPr>
              <w:t>More staff are able to effectively assist patrons.</w:t>
            </w:r>
          </w:p>
        </w:tc>
        <w:tc>
          <w:tcPr>
            <w:tcW w:w="2422" w:type="dxa"/>
          </w:tcPr>
          <w:p w:rsidR="00A62214" w:rsidRPr="00171353" w:rsidRDefault="00A62214" w:rsidP="00AA3F97">
            <w:pPr>
              <w:rPr>
                <w:rFonts w:ascii="Times New Roman" w:hAnsi="Times New Roman" w:cs="Times New Roman"/>
                <w:sz w:val="24"/>
                <w:szCs w:val="24"/>
              </w:rPr>
            </w:pPr>
          </w:p>
        </w:tc>
      </w:tr>
      <w:tr w:rsidR="00A62214" w:rsidRPr="00171353" w:rsidTr="00A62214">
        <w:trPr>
          <w:trHeight w:val="1486"/>
        </w:trPr>
        <w:tc>
          <w:tcPr>
            <w:tcW w:w="2349" w:type="dxa"/>
          </w:tcPr>
          <w:p w:rsidR="00A62214" w:rsidRPr="00171353" w:rsidRDefault="00A62214" w:rsidP="00AA3F97">
            <w:pPr>
              <w:rPr>
                <w:rFonts w:ascii="Times New Roman" w:hAnsi="Times New Roman" w:cs="Times New Roman"/>
                <w:sz w:val="24"/>
                <w:szCs w:val="24"/>
              </w:rPr>
            </w:pPr>
            <w:r w:rsidRPr="00171353">
              <w:rPr>
                <w:rFonts w:ascii="Times New Roman" w:hAnsi="Times New Roman" w:cs="Times New Roman"/>
                <w:sz w:val="24"/>
                <w:szCs w:val="24"/>
              </w:rPr>
              <w:lastRenderedPageBreak/>
              <w:t>Create a tool that explains each person</w:t>
            </w:r>
            <w:r>
              <w:rPr>
                <w:rFonts w:ascii="Times New Roman" w:hAnsi="Times New Roman" w:cs="Times New Roman"/>
                <w:sz w:val="24"/>
                <w:szCs w:val="24"/>
              </w:rPr>
              <w:t>’s</w:t>
            </w:r>
            <w:r w:rsidRPr="00171353">
              <w:rPr>
                <w:rFonts w:ascii="Times New Roman" w:hAnsi="Times New Roman" w:cs="Times New Roman"/>
                <w:sz w:val="24"/>
                <w:szCs w:val="24"/>
              </w:rPr>
              <w:t>/department</w:t>
            </w:r>
            <w:r>
              <w:rPr>
                <w:rFonts w:ascii="Times New Roman" w:hAnsi="Times New Roman" w:cs="Times New Roman"/>
                <w:sz w:val="24"/>
                <w:szCs w:val="24"/>
              </w:rPr>
              <w:t>’</w:t>
            </w:r>
            <w:r w:rsidRPr="00171353">
              <w:rPr>
                <w:rFonts w:ascii="Times New Roman" w:hAnsi="Times New Roman" w:cs="Times New Roman"/>
                <w:sz w:val="24"/>
                <w:szCs w:val="24"/>
              </w:rPr>
              <w:t>s role in the library.</w:t>
            </w:r>
          </w:p>
        </w:tc>
        <w:tc>
          <w:tcPr>
            <w:tcW w:w="2876" w:type="dxa"/>
          </w:tcPr>
          <w:p w:rsidR="00A62214" w:rsidRPr="00171353" w:rsidRDefault="00A62214" w:rsidP="00AA3F97">
            <w:pPr>
              <w:pStyle w:val="ListParagraph"/>
              <w:numPr>
                <w:ilvl w:val="0"/>
                <w:numId w:val="11"/>
              </w:numPr>
              <w:rPr>
                <w:rFonts w:ascii="Times New Roman" w:hAnsi="Times New Roman" w:cs="Times New Roman"/>
                <w:sz w:val="24"/>
                <w:szCs w:val="24"/>
              </w:rPr>
            </w:pPr>
            <w:r w:rsidRPr="00171353">
              <w:rPr>
                <w:rFonts w:ascii="Times New Roman" w:hAnsi="Times New Roman" w:cs="Times New Roman"/>
                <w:sz w:val="24"/>
                <w:szCs w:val="24"/>
              </w:rPr>
              <w:t xml:space="preserve">Each staff </w:t>
            </w:r>
            <w:r>
              <w:rPr>
                <w:rFonts w:ascii="Times New Roman" w:hAnsi="Times New Roman" w:cs="Times New Roman"/>
                <w:sz w:val="24"/>
                <w:szCs w:val="24"/>
              </w:rPr>
              <w:t xml:space="preserve">member </w:t>
            </w:r>
            <w:r w:rsidRPr="00171353">
              <w:rPr>
                <w:rFonts w:ascii="Times New Roman" w:hAnsi="Times New Roman" w:cs="Times New Roman"/>
                <w:sz w:val="24"/>
                <w:szCs w:val="24"/>
              </w:rPr>
              <w:t>writes a personal “day in the life” description.</w:t>
            </w:r>
          </w:p>
          <w:p w:rsidR="00A62214" w:rsidRPr="00171353" w:rsidRDefault="00A62214" w:rsidP="00AA3F97">
            <w:pPr>
              <w:pStyle w:val="ListParagraph"/>
              <w:numPr>
                <w:ilvl w:val="0"/>
                <w:numId w:val="11"/>
              </w:numPr>
              <w:rPr>
                <w:rFonts w:ascii="Times New Roman" w:hAnsi="Times New Roman" w:cs="Times New Roman"/>
                <w:sz w:val="24"/>
                <w:szCs w:val="24"/>
              </w:rPr>
            </w:pPr>
            <w:r w:rsidRPr="00171353">
              <w:rPr>
                <w:rFonts w:ascii="Times New Roman" w:hAnsi="Times New Roman" w:cs="Times New Roman"/>
                <w:sz w:val="24"/>
                <w:szCs w:val="24"/>
              </w:rPr>
              <w:t>Descriptions will be reviewed by and discussed with the Director.</w:t>
            </w:r>
          </w:p>
          <w:p w:rsidR="00A62214" w:rsidRPr="00171353" w:rsidRDefault="00A62214" w:rsidP="00AA3F97">
            <w:pPr>
              <w:pStyle w:val="ListParagraph"/>
              <w:numPr>
                <w:ilvl w:val="0"/>
                <w:numId w:val="11"/>
              </w:numPr>
              <w:rPr>
                <w:rFonts w:ascii="Times New Roman" w:hAnsi="Times New Roman" w:cs="Times New Roman"/>
                <w:sz w:val="24"/>
                <w:szCs w:val="24"/>
              </w:rPr>
            </w:pPr>
            <w:r w:rsidRPr="00171353">
              <w:rPr>
                <w:rFonts w:ascii="Times New Roman" w:hAnsi="Times New Roman" w:cs="Times New Roman"/>
                <w:sz w:val="24"/>
                <w:szCs w:val="24"/>
              </w:rPr>
              <w:t>Descriptions for each department will be saved in a place accessible to all.</w:t>
            </w:r>
          </w:p>
          <w:p w:rsidR="00A62214" w:rsidRPr="00171353" w:rsidRDefault="00A62214" w:rsidP="00AA3F97">
            <w:pPr>
              <w:pStyle w:val="ListParagraph"/>
              <w:numPr>
                <w:ilvl w:val="0"/>
                <w:numId w:val="11"/>
              </w:numPr>
              <w:rPr>
                <w:rFonts w:ascii="Times New Roman" w:hAnsi="Times New Roman" w:cs="Times New Roman"/>
                <w:sz w:val="24"/>
                <w:szCs w:val="24"/>
              </w:rPr>
            </w:pPr>
            <w:r w:rsidRPr="00171353">
              <w:rPr>
                <w:rFonts w:ascii="Times New Roman" w:hAnsi="Times New Roman" w:cs="Times New Roman"/>
                <w:sz w:val="24"/>
                <w:szCs w:val="24"/>
              </w:rPr>
              <w:t>Updates will be made when significant changes occur.</w:t>
            </w:r>
          </w:p>
        </w:tc>
        <w:tc>
          <w:tcPr>
            <w:tcW w:w="2516" w:type="dxa"/>
          </w:tcPr>
          <w:p w:rsidR="00A62214" w:rsidRPr="00171353" w:rsidRDefault="00A62214" w:rsidP="00AA3F97">
            <w:pPr>
              <w:pStyle w:val="ListParagraph"/>
              <w:numPr>
                <w:ilvl w:val="0"/>
                <w:numId w:val="12"/>
              </w:numPr>
              <w:rPr>
                <w:rFonts w:ascii="Times New Roman" w:hAnsi="Times New Roman" w:cs="Times New Roman"/>
                <w:sz w:val="24"/>
                <w:szCs w:val="24"/>
              </w:rPr>
            </w:pPr>
            <w:r w:rsidRPr="00171353">
              <w:rPr>
                <w:rFonts w:ascii="Times New Roman" w:hAnsi="Times New Roman" w:cs="Times New Roman"/>
                <w:sz w:val="24"/>
                <w:szCs w:val="24"/>
              </w:rPr>
              <w:t>All staff</w:t>
            </w:r>
          </w:p>
          <w:p w:rsidR="00A62214" w:rsidRPr="00171353" w:rsidRDefault="00A62214" w:rsidP="00AA3F97">
            <w:pPr>
              <w:pStyle w:val="ListParagraph"/>
              <w:numPr>
                <w:ilvl w:val="0"/>
                <w:numId w:val="12"/>
              </w:numPr>
              <w:rPr>
                <w:rFonts w:ascii="Times New Roman" w:hAnsi="Times New Roman" w:cs="Times New Roman"/>
                <w:sz w:val="24"/>
                <w:szCs w:val="24"/>
              </w:rPr>
            </w:pPr>
            <w:r w:rsidRPr="00171353">
              <w:rPr>
                <w:rFonts w:ascii="Times New Roman" w:hAnsi="Times New Roman" w:cs="Times New Roman"/>
                <w:sz w:val="24"/>
                <w:szCs w:val="24"/>
              </w:rPr>
              <w:t>Library Director/staff</w:t>
            </w:r>
          </w:p>
          <w:p w:rsidR="00A62214" w:rsidRPr="00171353" w:rsidRDefault="00A62214" w:rsidP="00AA3F97">
            <w:pPr>
              <w:pStyle w:val="ListParagraph"/>
              <w:numPr>
                <w:ilvl w:val="0"/>
                <w:numId w:val="12"/>
              </w:numPr>
              <w:rPr>
                <w:rFonts w:ascii="Times New Roman" w:hAnsi="Times New Roman" w:cs="Times New Roman"/>
                <w:sz w:val="24"/>
                <w:szCs w:val="24"/>
              </w:rPr>
            </w:pPr>
            <w:r w:rsidRPr="00171353">
              <w:rPr>
                <w:rFonts w:ascii="Times New Roman" w:hAnsi="Times New Roman" w:cs="Times New Roman"/>
                <w:sz w:val="24"/>
                <w:szCs w:val="24"/>
              </w:rPr>
              <w:t>Library Director</w:t>
            </w:r>
          </w:p>
          <w:p w:rsidR="00A62214" w:rsidRPr="00171353" w:rsidRDefault="00A62214" w:rsidP="00AA3F9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Library Director</w:t>
            </w:r>
          </w:p>
        </w:tc>
        <w:tc>
          <w:tcPr>
            <w:tcW w:w="2422" w:type="dxa"/>
          </w:tcPr>
          <w:p w:rsidR="00A62214" w:rsidRPr="00171353" w:rsidRDefault="00A62214" w:rsidP="00AA3F97">
            <w:pPr>
              <w:rPr>
                <w:rFonts w:ascii="Times New Roman" w:hAnsi="Times New Roman" w:cs="Times New Roman"/>
                <w:sz w:val="24"/>
                <w:szCs w:val="24"/>
              </w:rPr>
            </w:pPr>
            <w:r w:rsidRPr="00171353">
              <w:rPr>
                <w:rFonts w:ascii="Times New Roman" w:hAnsi="Times New Roman" w:cs="Times New Roman"/>
                <w:sz w:val="24"/>
                <w:szCs w:val="24"/>
              </w:rPr>
              <w:t>Staff will know more about what each person does, and what happens in each department, and will also know a few basics in case they need to cover.</w:t>
            </w:r>
          </w:p>
        </w:tc>
        <w:tc>
          <w:tcPr>
            <w:tcW w:w="2422" w:type="dxa"/>
          </w:tcPr>
          <w:p w:rsidR="00A62214" w:rsidRPr="00297287" w:rsidRDefault="00297287" w:rsidP="00297287">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Director is working on a standardized form to assist with this process.</w:t>
            </w:r>
          </w:p>
        </w:tc>
      </w:tr>
      <w:tr w:rsidR="00A62214" w:rsidRPr="00171353" w:rsidTr="00A62214">
        <w:trPr>
          <w:trHeight w:val="1486"/>
        </w:trPr>
        <w:tc>
          <w:tcPr>
            <w:tcW w:w="2349" w:type="dxa"/>
          </w:tcPr>
          <w:p w:rsidR="00A62214" w:rsidRPr="00171353" w:rsidRDefault="00A62214" w:rsidP="00AA3F97">
            <w:pPr>
              <w:rPr>
                <w:rFonts w:ascii="Times New Roman" w:hAnsi="Times New Roman" w:cs="Times New Roman"/>
                <w:sz w:val="24"/>
                <w:szCs w:val="24"/>
              </w:rPr>
            </w:pPr>
            <w:r>
              <w:rPr>
                <w:rFonts w:ascii="Times New Roman" w:hAnsi="Times New Roman" w:cs="Times New Roman"/>
                <w:sz w:val="24"/>
                <w:szCs w:val="24"/>
              </w:rPr>
              <w:t>Learn about implicit bias and how it can impact customer service; use new knowledge to improve public service.</w:t>
            </w:r>
          </w:p>
        </w:tc>
        <w:tc>
          <w:tcPr>
            <w:tcW w:w="2876" w:type="dxa"/>
          </w:tcPr>
          <w:p w:rsidR="00A62214" w:rsidRDefault="00A62214" w:rsidP="00AA3F9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Identify qualified instructor to conduct staff training session.</w:t>
            </w:r>
          </w:p>
          <w:p w:rsidR="00A62214" w:rsidRDefault="00A62214" w:rsidP="00AA3F9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Ensure that all staff either attend staff training session(s) or receive the information provided.</w:t>
            </w:r>
          </w:p>
          <w:p w:rsidR="00A62214" w:rsidRDefault="00A62214" w:rsidP="00AA3F9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Discuss ways in which implicit bias can be avoided in the future.</w:t>
            </w:r>
          </w:p>
        </w:tc>
        <w:tc>
          <w:tcPr>
            <w:tcW w:w="2516" w:type="dxa"/>
          </w:tcPr>
          <w:p w:rsidR="00A62214" w:rsidRDefault="00A62214" w:rsidP="00AA3F9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Library Director</w:t>
            </w:r>
          </w:p>
          <w:p w:rsidR="00A62214" w:rsidRDefault="00A62214" w:rsidP="00AA3F9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All staff</w:t>
            </w:r>
          </w:p>
          <w:p w:rsidR="00A62214" w:rsidRDefault="00A62214" w:rsidP="00AA3F9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All staff</w:t>
            </w:r>
          </w:p>
        </w:tc>
        <w:tc>
          <w:tcPr>
            <w:tcW w:w="2422" w:type="dxa"/>
          </w:tcPr>
          <w:p w:rsidR="00A62214" w:rsidRPr="00171353" w:rsidRDefault="00A62214" w:rsidP="00AA3F97">
            <w:pPr>
              <w:rPr>
                <w:rFonts w:ascii="Times New Roman" w:hAnsi="Times New Roman" w:cs="Times New Roman"/>
                <w:sz w:val="24"/>
                <w:szCs w:val="24"/>
              </w:rPr>
            </w:pPr>
            <w:r>
              <w:rPr>
                <w:rFonts w:ascii="Times New Roman" w:hAnsi="Times New Roman" w:cs="Times New Roman"/>
                <w:sz w:val="24"/>
                <w:szCs w:val="24"/>
              </w:rPr>
              <w:t>Staff will provide excellent customer service to patrons of every background and ability.</w:t>
            </w:r>
          </w:p>
        </w:tc>
        <w:tc>
          <w:tcPr>
            <w:tcW w:w="2422" w:type="dxa"/>
          </w:tcPr>
          <w:p w:rsidR="00A62214" w:rsidRPr="001B08F2" w:rsidRDefault="001B08F2" w:rsidP="001B08F2">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Nov ‘21 City training will be assessed for rollout at library.</w:t>
            </w:r>
          </w:p>
        </w:tc>
      </w:tr>
      <w:tr w:rsidR="00A62214" w:rsidRPr="00171353" w:rsidTr="00A62214">
        <w:trPr>
          <w:trHeight w:val="1486"/>
        </w:trPr>
        <w:tc>
          <w:tcPr>
            <w:tcW w:w="2349" w:type="dxa"/>
          </w:tcPr>
          <w:p w:rsidR="00A62214" w:rsidRPr="00171353" w:rsidRDefault="00A62214" w:rsidP="00AA3F97">
            <w:pPr>
              <w:rPr>
                <w:rFonts w:ascii="Times New Roman" w:hAnsi="Times New Roman" w:cs="Times New Roman"/>
                <w:sz w:val="24"/>
                <w:szCs w:val="24"/>
              </w:rPr>
            </w:pPr>
            <w:r w:rsidRPr="00171353">
              <w:rPr>
                <w:rFonts w:ascii="Times New Roman" w:hAnsi="Times New Roman" w:cs="Times New Roman"/>
                <w:sz w:val="24"/>
                <w:szCs w:val="24"/>
              </w:rPr>
              <w:lastRenderedPageBreak/>
              <w:t>Create time for collaborative off-desk staff work.</w:t>
            </w:r>
          </w:p>
        </w:tc>
        <w:tc>
          <w:tcPr>
            <w:tcW w:w="2876" w:type="dxa"/>
          </w:tcPr>
          <w:p w:rsidR="00A62214" w:rsidRPr="00084E4F" w:rsidRDefault="00A62214" w:rsidP="00AA3F97">
            <w:pPr>
              <w:pStyle w:val="ListParagraph"/>
              <w:numPr>
                <w:ilvl w:val="0"/>
                <w:numId w:val="37"/>
              </w:numPr>
              <w:rPr>
                <w:rFonts w:ascii="Times New Roman" w:hAnsi="Times New Roman" w:cs="Times New Roman"/>
                <w:sz w:val="24"/>
                <w:szCs w:val="24"/>
              </w:rPr>
            </w:pPr>
            <w:r w:rsidRPr="00084E4F">
              <w:rPr>
                <w:rFonts w:ascii="Times New Roman" w:hAnsi="Times New Roman" w:cs="Times New Roman"/>
                <w:sz w:val="24"/>
                <w:szCs w:val="24"/>
              </w:rPr>
              <w:t>Ensure adequate funding for desk coverage, to allow for off-desk time.</w:t>
            </w:r>
          </w:p>
          <w:p w:rsidR="00A62214" w:rsidRPr="00084E4F" w:rsidRDefault="00A62214" w:rsidP="00AA3F97">
            <w:pPr>
              <w:pStyle w:val="ListParagraph"/>
              <w:numPr>
                <w:ilvl w:val="0"/>
                <w:numId w:val="37"/>
              </w:numPr>
              <w:rPr>
                <w:rFonts w:ascii="Times New Roman" w:hAnsi="Times New Roman" w:cs="Times New Roman"/>
                <w:sz w:val="24"/>
                <w:szCs w:val="24"/>
              </w:rPr>
            </w:pPr>
            <w:r w:rsidRPr="00084E4F">
              <w:rPr>
                <w:rFonts w:ascii="Times New Roman" w:hAnsi="Times New Roman" w:cs="Times New Roman"/>
                <w:sz w:val="24"/>
                <w:szCs w:val="24"/>
              </w:rPr>
              <w:t>Schedule regular meeting times for inter-departmental staff planning.</w:t>
            </w:r>
          </w:p>
          <w:p w:rsidR="00A62214" w:rsidRPr="00084E4F" w:rsidRDefault="00A62214" w:rsidP="00AA3F97">
            <w:pPr>
              <w:pStyle w:val="ListParagraph"/>
              <w:numPr>
                <w:ilvl w:val="0"/>
                <w:numId w:val="37"/>
              </w:numPr>
              <w:rPr>
                <w:rFonts w:ascii="Times New Roman" w:hAnsi="Times New Roman" w:cs="Times New Roman"/>
                <w:sz w:val="24"/>
                <w:szCs w:val="24"/>
              </w:rPr>
            </w:pPr>
            <w:r w:rsidRPr="00084E4F">
              <w:rPr>
                <w:rFonts w:ascii="Times New Roman" w:hAnsi="Times New Roman" w:cs="Times New Roman"/>
                <w:sz w:val="24"/>
                <w:szCs w:val="24"/>
              </w:rPr>
              <w:t>Staffing groups will attend topical trainings/webinars.</w:t>
            </w:r>
          </w:p>
          <w:p w:rsidR="00A62214" w:rsidRPr="00171353" w:rsidRDefault="00A62214" w:rsidP="00AA3F97">
            <w:pPr>
              <w:rPr>
                <w:rFonts w:ascii="Times New Roman" w:hAnsi="Times New Roman" w:cs="Times New Roman"/>
                <w:sz w:val="24"/>
                <w:szCs w:val="24"/>
              </w:rPr>
            </w:pPr>
          </w:p>
        </w:tc>
        <w:tc>
          <w:tcPr>
            <w:tcW w:w="2516" w:type="dxa"/>
          </w:tcPr>
          <w:p w:rsidR="00A62214" w:rsidRPr="00084E4F" w:rsidRDefault="00A62214" w:rsidP="00AA3F97">
            <w:pPr>
              <w:pStyle w:val="ListParagraph"/>
              <w:numPr>
                <w:ilvl w:val="0"/>
                <w:numId w:val="38"/>
              </w:numPr>
              <w:rPr>
                <w:rFonts w:ascii="Times New Roman" w:hAnsi="Times New Roman" w:cs="Times New Roman"/>
                <w:sz w:val="24"/>
                <w:szCs w:val="24"/>
              </w:rPr>
            </w:pPr>
            <w:r w:rsidRPr="00084E4F">
              <w:rPr>
                <w:rFonts w:ascii="Times New Roman" w:hAnsi="Times New Roman" w:cs="Times New Roman"/>
                <w:sz w:val="24"/>
                <w:szCs w:val="24"/>
              </w:rPr>
              <w:t>Library Director</w:t>
            </w:r>
          </w:p>
          <w:p w:rsidR="00A62214" w:rsidRPr="00084E4F" w:rsidRDefault="00A62214" w:rsidP="00AA3F97">
            <w:pPr>
              <w:pStyle w:val="ListParagraph"/>
              <w:numPr>
                <w:ilvl w:val="0"/>
                <w:numId w:val="38"/>
              </w:numPr>
              <w:rPr>
                <w:rFonts w:ascii="Times New Roman" w:hAnsi="Times New Roman" w:cs="Times New Roman"/>
                <w:sz w:val="24"/>
                <w:szCs w:val="24"/>
              </w:rPr>
            </w:pPr>
            <w:r w:rsidRPr="00084E4F">
              <w:rPr>
                <w:rFonts w:ascii="Times New Roman" w:hAnsi="Times New Roman" w:cs="Times New Roman"/>
                <w:sz w:val="24"/>
                <w:szCs w:val="24"/>
              </w:rPr>
              <w:t>Assistant Director</w:t>
            </w:r>
          </w:p>
          <w:p w:rsidR="00A62214" w:rsidRPr="00084E4F" w:rsidRDefault="00A62214" w:rsidP="00AA3F97">
            <w:pPr>
              <w:pStyle w:val="ListParagraph"/>
              <w:numPr>
                <w:ilvl w:val="0"/>
                <w:numId w:val="38"/>
              </w:numPr>
              <w:rPr>
                <w:rFonts w:ascii="Times New Roman" w:hAnsi="Times New Roman" w:cs="Times New Roman"/>
                <w:sz w:val="24"/>
                <w:szCs w:val="24"/>
              </w:rPr>
            </w:pPr>
            <w:r w:rsidRPr="00084E4F">
              <w:rPr>
                <w:rFonts w:ascii="Times New Roman" w:hAnsi="Times New Roman" w:cs="Times New Roman"/>
                <w:sz w:val="24"/>
                <w:szCs w:val="24"/>
              </w:rPr>
              <w:t>Various staff</w:t>
            </w:r>
          </w:p>
        </w:tc>
        <w:tc>
          <w:tcPr>
            <w:tcW w:w="2422" w:type="dxa"/>
          </w:tcPr>
          <w:p w:rsidR="00A62214" w:rsidRPr="00171353" w:rsidRDefault="00A62214" w:rsidP="00AA3F97">
            <w:pPr>
              <w:rPr>
                <w:rFonts w:ascii="Times New Roman" w:hAnsi="Times New Roman" w:cs="Times New Roman"/>
                <w:sz w:val="24"/>
                <w:szCs w:val="24"/>
              </w:rPr>
            </w:pPr>
            <w:r w:rsidRPr="00171353">
              <w:rPr>
                <w:rFonts w:ascii="Times New Roman" w:hAnsi="Times New Roman" w:cs="Times New Roman"/>
                <w:sz w:val="24"/>
                <w:szCs w:val="24"/>
              </w:rPr>
              <w:t>Public services will be planned and implemented in an efficient and effective manner.</w:t>
            </w:r>
          </w:p>
        </w:tc>
        <w:tc>
          <w:tcPr>
            <w:tcW w:w="2422" w:type="dxa"/>
          </w:tcPr>
          <w:p w:rsidR="00A62214" w:rsidRDefault="00271C62" w:rsidP="00271C62">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In FY22, the salary budget was increased to include all benefitted staff at full-time hours, and all part time staff at actual hours worked, leaving more </w:t>
            </w:r>
            <w:proofErr w:type="spellStart"/>
            <w:r>
              <w:rPr>
                <w:rFonts w:ascii="Times New Roman" w:hAnsi="Times New Roman" w:cs="Times New Roman"/>
                <w:sz w:val="24"/>
                <w:szCs w:val="24"/>
              </w:rPr>
              <w:t>leaway</w:t>
            </w:r>
            <w:proofErr w:type="spellEnd"/>
            <w:r>
              <w:rPr>
                <w:rFonts w:ascii="Times New Roman" w:hAnsi="Times New Roman" w:cs="Times New Roman"/>
                <w:sz w:val="24"/>
                <w:szCs w:val="24"/>
              </w:rPr>
              <w:t xml:space="preserve"> in the budget.</w:t>
            </w:r>
          </w:p>
          <w:p w:rsidR="00271C62" w:rsidRPr="00271C62" w:rsidRDefault="00271C62" w:rsidP="00271C62">
            <w:pPr>
              <w:pStyle w:val="ListParagraph"/>
              <w:numPr>
                <w:ilvl w:val="0"/>
                <w:numId w:val="49"/>
              </w:numPr>
              <w:rPr>
                <w:rFonts w:ascii="Times New Roman" w:hAnsi="Times New Roman" w:cs="Times New Roman"/>
                <w:sz w:val="24"/>
                <w:szCs w:val="24"/>
              </w:rPr>
            </w:pP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Heads should work with Asst. Director to achieve.</w:t>
            </w:r>
          </w:p>
        </w:tc>
      </w:tr>
      <w:tr w:rsidR="00A62214" w:rsidRPr="00171353" w:rsidTr="00A62214">
        <w:trPr>
          <w:trHeight w:val="1486"/>
        </w:trPr>
        <w:tc>
          <w:tcPr>
            <w:tcW w:w="2349" w:type="dxa"/>
          </w:tcPr>
          <w:p w:rsidR="00A62214" w:rsidRPr="00171353" w:rsidRDefault="00A62214" w:rsidP="00AA3F97">
            <w:pPr>
              <w:rPr>
                <w:rFonts w:ascii="Times New Roman" w:hAnsi="Times New Roman" w:cs="Times New Roman"/>
                <w:sz w:val="24"/>
                <w:szCs w:val="24"/>
              </w:rPr>
            </w:pPr>
            <w:r>
              <w:rPr>
                <w:rFonts w:ascii="Times New Roman" w:hAnsi="Times New Roman" w:cs="Times New Roman"/>
                <w:sz w:val="24"/>
                <w:szCs w:val="24"/>
              </w:rPr>
              <w:t>Continue to process circulation of materials in relation to best practice safety measures regarding COVID/post COVID period.</w:t>
            </w:r>
          </w:p>
        </w:tc>
        <w:tc>
          <w:tcPr>
            <w:tcW w:w="2876" w:type="dxa"/>
          </w:tcPr>
          <w:p w:rsidR="00A62214" w:rsidRDefault="00A62214" w:rsidP="00363FF1">
            <w:pPr>
              <w:pStyle w:val="ListParagraph"/>
              <w:numPr>
                <w:ilvl w:val="0"/>
                <w:numId w:val="41"/>
              </w:numPr>
              <w:rPr>
                <w:rFonts w:ascii="Times New Roman" w:hAnsi="Times New Roman" w:cs="Times New Roman"/>
                <w:sz w:val="24"/>
                <w:szCs w:val="24"/>
              </w:rPr>
            </w:pPr>
            <w:r w:rsidRPr="00363FF1">
              <w:rPr>
                <w:rFonts w:ascii="Times New Roman" w:hAnsi="Times New Roman" w:cs="Times New Roman"/>
                <w:sz w:val="24"/>
                <w:szCs w:val="24"/>
              </w:rPr>
              <w:t>Maintain knowledge of best practices both through the local Health Director and state/national library resources.</w:t>
            </w:r>
          </w:p>
          <w:p w:rsidR="00A62214" w:rsidRPr="00363FF1" w:rsidRDefault="00A62214" w:rsidP="00363FF1">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Adjust practices as current standards evolve.</w:t>
            </w:r>
          </w:p>
        </w:tc>
        <w:tc>
          <w:tcPr>
            <w:tcW w:w="2516" w:type="dxa"/>
          </w:tcPr>
          <w:p w:rsidR="00A62214" w:rsidRPr="00363FF1" w:rsidRDefault="00A62214" w:rsidP="00363FF1">
            <w:pPr>
              <w:rPr>
                <w:rFonts w:ascii="Times New Roman" w:hAnsi="Times New Roman" w:cs="Times New Roman"/>
                <w:sz w:val="24"/>
                <w:szCs w:val="24"/>
              </w:rPr>
            </w:pPr>
            <w:r>
              <w:rPr>
                <w:rFonts w:ascii="Times New Roman" w:hAnsi="Times New Roman" w:cs="Times New Roman"/>
                <w:sz w:val="24"/>
                <w:szCs w:val="24"/>
              </w:rPr>
              <w:t>All staff.</w:t>
            </w:r>
          </w:p>
        </w:tc>
        <w:tc>
          <w:tcPr>
            <w:tcW w:w="2422" w:type="dxa"/>
          </w:tcPr>
          <w:p w:rsidR="00A62214" w:rsidRPr="00171353" w:rsidRDefault="00A62214" w:rsidP="00AA3F97">
            <w:pPr>
              <w:rPr>
                <w:rFonts w:ascii="Times New Roman" w:hAnsi="Times New Roman" w:cs="Times New Roman"/>
                <w:sz w:val="24"/>
                <w:szCs w:val="24"/>
              </w:rPr>
            </w:pPr>
            <w:r>
              <w:rPr>
                <w:rFonts w:ascii="Times New Roman" w:hAnsi="Times New Roman" w:cs="Times New Roman"/>
                <w:sz w:val="24"/>
                <w:szCs w:val="24"/>
              </w:rPr>
              <w:t>Staff and patrons will experience safe library services.</w:t>
            </w:r>
          </w:p>
        </w:tc>
        <w:tc>
          <w:tcPr>
            <w:tcW w:w="2422" w:type="dxa"/>
          </w:tcPr>
          <w:p w:rsidR="00A62214" w:rsidRDefault="006B2DB1" w:rsidP="00AA3F97">
            <w:pPr>
              <w:rPr>
                <w:rFonts w:ascii="Times New Roman" w:hAnsi="Times New Roman" w:cs="Times New Roman"/>
                <w:sz w:val="24"/>
                <w:szCs w:val="24"/>
              </w:rPr>
            </w:pPr>
            <w:r>
              <w:rPr>
                <w:rFonts w:ascii="Times New Roman" w:hAnsi="Times New Roman" w:cs="Times New Roman"/>
                <w:sz w:val="24"/>
                <w:szCs w:val="24"/>
              </w:rPr>
              <w:t>Materials are currently circulated as per the current knowledge of science related to COVID.</w:t>
            </w:r>
            <w:bookmarkStart w:id="0" w:name="_GoBack"/>
            <w:bookmarkEnd w:id="0"/>
          </w:p>
        </w:tc>
      </w:tr>
    </w:tbl>
    <w:p w:rsidR="00D83692" w:rsidRPr="00171353" w:rsidRDefault="00D83692" w:rsidP="00D83692">
      <w:pPr>
        <w:rPr>
          <w:rFonts w:ascii="Times New Roman" w:hAnsi="Times New Roman" w:cs="Times New Roman"/>
          <w:sz w:val="24"/>
          <w:szCs w:val="24"/>
        </w:rPr>
      </w:pPr>
    </w:p>
    <w:p w:rsidR="000A23C5" w:rsidRPr="00171353" w:rsidRDefault="000A23C5" w:rsidP="00393B8D">
      <w:pPr>
        <w:rPr>
          <w:rFonts w:ascii="Times New Roman" w:hAnsi="Times New Roman" w:cs="Times New Roman"/>
          <w:sz w:val="24"/>
          <w:szCs w:val="24"/>
        </w:rPr>
      </w:pPr>
    </w:p>
    <w:sectPr w:rsidR="000A23C5" w:rsidRPr="00171353" w:rsidSect="00BB769C">
      <w:headerReference w:type="default" r:id="rId7"/>
      <w:pgSz w:w="15840" w:h="12240" w:orient="landscape"/>
      <w:pgMar w:top="1008" w:right="1008" w:bottom="1008"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BE6" w:rsidRDefault="00C24BE6" w:rsidP="00A14AEF">
      <w:r>
        <w:separator/>
      </w:r>
    </w:p>
  </w:endnote>
  <w:endnote w:type="continuationSeparator" w:id="0">
    <w:p w:rsidR="00C24BE6" w:rsidRDefault="00C24BE6" w:rsidP="00A1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BE6" w:rsidRDefault="00C24BE6" w:rsidP="00A14AEF">
      <w:r>
        <w:separator/>
      </w:r>
    </w:p>
  </w:footnote>
  <w:footnote w:type="continuationSeparator" w:id="0">
    <w:p w:rsidR="00C24BE6" w:rsidRDefault="00C24BE6" w:rsidP="00A14A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AEF" w:rsidRDefault="00A14AEF">
    <w:pPr>
      <w:pStyle w:val="Header"/>
    </w:pPr>
  </w:p>
  <w:p w:rsidR="00A14AEF" w:rsidRDefault="00A14A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B0B"/>
    <w:multiLevelType w:val="hybridMultilevel"/>
    <w:tmpl w:val="C902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06B24"/>
    <w:multiLevelType w:val="hybridMultilevel"/>
    <w:tmpl w:val="15E8D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B64CA8"/>
    <w:multiLevelType w:val="hybridMultilevel"/>
    <w:tmpl w:val="13B211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E2121"/>
    <w:multiLevelType w:val="hybridMultilevel"/>
    <w:tmpl w:val="72386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0D380A"/>
    <w:multiLevelType w:val="hybridMultilevel"/>
    <w:tmpl w:val="1F3EE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E1655D"/>
    <w:multiLevelType w:val="hybridMultilevel"/>
    <w:tmpl w:val="E65E5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2D43BD"/>
    <w:multiLevelType w:val="hybridMultilevel"/>
    <w:tmpl w:val="FA0C6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2873F8"/>
    <w:multiLevelType w:val="hybridMultilevel"/>
    <w:tmpl w:val="A58C6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9C4B63"/>
    <w:multiLevelType w:val="hybridMultilevel"/>
    <w:tmpl w:val="020CD2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651F57"/>
    <w:multiLevelType w:val="hybridMultilevel"/>
    <w:tmpl w:val="E7043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FF4ACE"/>
    <w:multiLevelType w:val="hybridMultilevel"/>
    <w:tmpl w:val="2B5CF8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2E2AF8"/>
    <w:multiLevelType w:val="hybridMultilevel"/>
    <w:tmpl w:val="55342B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2660C00"/>
    <w:multiLevelType w:val="hybridMultilevel"/>
    <w:tmpl w:val="7E9CAC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DC3F6D"/>
    <w:multiLevelType w:val="hybridMultilevel"/>
    <w:tmpl w:val="ED8CA0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576257"/>
    <w:multiLevelType w:val="hybridMultilevel"/>
    <w:tmpl w:val="C1660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3F00A9"/>
    <w:multiLevelType w:val="hybridMultilevel"/>
    <w:tmpl w:val="5A363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2F7282"/>
    <w:multiLevelType w:val="hybridMultilevel"/>
    <w:tmpl w:val="5FCEB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495DF1"/>
    <w:multiLevelType w:val="hybridMultilevel"/>
    <w:tmpl w:val="5170A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307F2F"/>
    <w:multiLevelType w:val="hybridMultilevel"/>
    <w:tmpl w:val="04826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0F5721"/>
    <w:multiLevelType w:val="hybridMultilevel"/>
    <w:tmpl w:val="A9408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9665C3"/>
    <w:multiLevelType w:val="hybridMultilevel"/>
    <w:tmpl w:val="FEFC9A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9550DA"/>
    <w:multiLevelType w:val="hybridMultilevel"/>
    <w:tmpl w:val="DD86F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0E74C7"/>
    <w:multiLevelType w:val="hybridMultilevel"/>
    <w:tmpl w:val="7A347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1B076B1"/>
    <w:multiLevelType w:val="hybridMultilevel"/>
    <w:tmpl w:val="86481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D221B9"/>
    <w:multiLevelType w:val="hybridMultilevel"/>
    <w:tmpl w:val="C35A05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D368CB"/>
    <w:multiLevelType w:val="hybridMultilevel"/>
    <w:tmpl w:val="0B620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4067CD"/>
    <w:multiLevelType w:val="hybridMultilevel"/>
    <w:tmpl w:val="C3366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1C0879"/>
    <w:multiLevelType w:val="hybridMultilevel"/>
    <w:tmpl w:val="78F00B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F02B9C"/>
    <w:multiLevelType w:val="hybridMultilevel"/>
    <w:tmpl w:val="91EED3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8E5B56"/>
    <w:multiLevelType w:val="hybridMultilevel"/>
    <w:tmpl w:val="93B2B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63946BE"/>
    <w:multiLevelType w:val="hybridMultilevel"/>
    <w:tmpl w:val="71D8D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3B7143"/>
    <w:multiLevelType w:val="hybridMultilevel"/>
    <w:tmpl w:val="D15A0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A8467F"/>
    <w:multiLevelType w:val="hybridMultilevel"/>
    <w:tmpl w:val="79DEC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943F67"/>
    <w:multiLevelType w:val="hybridMultilevel"/>
    <w:tmpl w:val="08121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5F304D"/>
    <w:multiLevelType w:val="hybridMultilevel"/>
    <w:tmpl w:val="73B437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FF2871"/>
    <w:multiLevelType w:val="hybridMultilevel"/>
    <w:tmpl w:val="6F685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842C30"/>
    <w:multiLevelType w:val="hybridMultilevel"/>
    <w:tmpl w:val="C70CD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3A6121"/>
    <w:multiLevelType w:val="hybridMultilevel"/>
    <w:tmpl w:val="E22C4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0DF1B68"/>
    <w:multiLevelType w:val="hybridMultilevel"/>
    <w:tmpl w:val="1D049C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1B82C74"/>
    <w:multiLevelType w:val="hybridMultilevel"/>
    <w:tmpl w:val="9F422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075456"/>
    <w:multiLevelType w:val="hybridMultilevel"/>
    <w:tmpl w:val="67000C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A3A0235"/>
    <w:multiLevelType w:val="hybridMultilevel"/>
    <w:tmpl w:val="CFE041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927778"/>
    <w:multiLevelType w:val="hybridMultilevel"/>
    <w:tmpl w:val="138C3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E336DFC"/>
    <w:multiLevelType w:val="hybridMultilevel"/>
    <w:tmpl w:val="404C0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9B611C"/>
    <w:multiLevelType w:val="hybridMultilevel"/>
    <w:tmpl w:val="68169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4B6723"/>
    <w:multiLevelType w:val="hybridMultilevel"/>
    <w:tmpl w:val="EA1A8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6F37B7"/>
    <w:multiLevelType w:val="hybridMultilevel"/>
    <w:tmpl w:val="3D787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310972"/>
    <w:multiLevelType w:val="hybridMultilevel"/>
    <w:tmpl w:val="5D18FC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D5622F9"/>
    <w:multiLevelType w:val="hybridMultilevel"/>
    <w:tmpl w:val="E778A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6"/>
  </w:num>
  <w:num w:numId="3">
    <w:abstractNumId w:val="24"/>
  </w:num>
  <w:num w:numId="4">
    <w:abstractNumId w:val="10"/>
  </w:num>
  <w:num w:numId="5">
    <w:abstractNumId w:val="5"/>
  </w:num>
  <w:num w:numId="6">
    <w:abstractNumId w:val="35"/>
  </w:num>
  <w:num w:numId="7">
    <w:abstractNumId w:val="43"/>
  </w:num>
  <w:num w:numId="8">
    <w:abstractNumId w:val="17"/>
  </w:num>
  <w:num w:numId="9">
    <w:abstractNumId w:val="27"/>
  </w:num>
  <w:num w:numId="10">
    <w:abstractNumId w:val="44"/>
  </w:num>
  <w:num w:numId="11">
    <w:abstractNumId w:val="0"/>
  </w:num>
  <w:num w:numId="12">
    <w:abstractNumId w:val="19"/>
  </w:num>
  <w:num w:numId="13">
    <w:abstractNumId w:val="34"/>
  </w:num>
  <w:num w:numId="14">
    <w:abstractNumId w:val="6"/>
  </w:num>
  <w:num w:numId="15">
    <w:abstractNumId w:val="41"/>
  </w:num>
  <w:num w:numId="16">
    <w:abstractNumId w:val="3"/>
  </w:num>
  <w:num w:numId="17">
    <w:abstractNumId w:val="38"/>
  </w:num>
  <w:num w:numId="18">
    <w:abstractNumId w:val="31"/>
  </w:num>
  <w:num w:numId="19">
    <w:abstractNumId w:val="48"/>
  </w:num>
  <w:num w:numId="20">
    <w:abstractNumId w:val="30"/>
  </w:num>
  <w:num w:numId="21">
    <w:abstractNumId w:val="37"/>
  </w:num>
  <w:num w:numId="22">
    <w:abstractNumId w:val="29"/>
  </w:num>
  <w:num w:numId="23">
    <w:abstractNumId w:val="16"/>
  </w:num>
  <w:num w:numId="24">
    <w:abstractNumId w:val="4"/>
  </w:num>
  <w:num w:numId="25">
    <w:abstractNumId w:val="40"/>
  </w:num>
  <w:num w:numId="26">
    <w:abstractNumId w:val="25"/>
  </w:num>
  <w:num w:numId="27">
    <w:abstractNumId w:val="45"/>
  </w:num>
  <w:num w:numId="28">
    <w:abstractNumId w:val="2"/>
  </w:num>
  <w:num w:numId="29">
    <w:abstractNumId w:val="18"/>
  </w:num>
  <w:num w:numId="30">
    <w:abstractNumId w:val="36"/>
  </w:num>
  <w:num w:numId="31">
    <w:abstractNumId w:val="14"/>
  </w:num>
  <w:num w:numId="32">
    <w:abstractNumId w:val="46"/>
  </w:num>
  <w:num w:numId="33">
    <w:abstractNumId w:val="33"/>
  </w:num>
  <w:num w:numId="34">
    <w:abstractNumId w:val="7"/>
  </w:num>
  <w:num w:numId="35">
    <w:abstractNumId w:val="21"/>
  </w:num>
  <w:num w:numId="36">
    <w:abstractNumId w:val="13"/>
  </w:num>
  <w:num w:numId="37">
    <w:abstractNumId w:val="22"/>
  </w:num>
  <w:num w:numId="38">
    <w:abstractNumId w:val="9"/>
  </w:num>
  <w:num w:numId="39">
    <w:abstractNumId w:val="11"/>
  </w:num>
  <w:num w:numId="40">
    <w:abstractNumId w:val="20"/>
  </w:num>
  <w:num w:numId="41">
    <w:abstractNumId w:val="12"/>
  </w:num>
  <w:num w:numId="42">
    <w:abstractNumId w:val="8"/>
  </w:num>
  <w:num w:numId="43">
    <w:abstractNumId w:val="28"/>
  </w:num>
  <w:num w:numId="44">
    <w:abstractNumId w:val="23"/>
  </w:num>
  <w:num w:numId="45">
    <w:abstractNumId w:val="42"/>
  </w:num>
  <w:num w:numId="46">
    <w:abstractNumId w:val="39"/>
  </w:num>
  <w:num w:numId="47">
    <w:abstractNumId w:val="47"/>
  </w:num>
  <w:num w:numId="48">
    <w:abstractNumId w:val="3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A5"/>
    <w:rsid w:val="00001C9D"/>
    <w:rsid w:val="0000369B"/>
    <w:rsid w:val="000408CC"/>
    <w:rsid w:val="00052521"/>
    <w:rsid w:val="00084E4F"/>
    <w:rsid w:val="0009629C"/>
    <w:rsid w:val="000A23C5"/>
    <w:rsid w:val="000C1DBC"/>
    <w:rsid w:val="000D2F35"/>
    <w:rsid w:val="00100526"/>
    <w:rsid w:val="00120863"/>
    <w:rsid w:val="00130D60"/>
    <w:rsid w:val="00143FAA"/>
    <w:rsid w:val="001517FB"/>
    <w:rsid w:val="00171353"/>
    <w:rsid w:val="00171DAD"/>
    <w:rsid w:val="00177BC3"/>
    <w:rsid w:val="001B08F2"/>
    <w:rsid w:val="001B60F3"/>
    <w:rsid w:val="001E473A"/>
    <w:rsid w:val="001E4BD2"/>
    <w:rsid w:val="00230990"/>
    <w:rsid w:val="0023100E"/>
    <w:rsid w:val="00245423"/>
    <w:rsid w:val="00271C62"/>
    <w:rsid w:val="00273454"/>
    <w:rsid w:val="00280230"/>
    <w:rsid w:val="00297287"/>
    <w:rsid w:val="002A0A81"/>
    <w:rsid w:val="002A74EE"/>
    <w:rsid w:val="002B229A"/>
    <w:rsid w:val="0032719E"/>
    <w:rsid w:val="0034179B"/>
    <w:rsid w:val="00363FF1"/>
    <w:rsid w:val="00373A92"/>
    <w:rsid w:val="00393B8D"/>
    <w:rsid w:val="003944FA"/>
    <w:rsid w:val="003B2A39"/>
    <w:rsid w:val="003C405B"/>
    <w:rsid w:val="003C79AD"/>
    <w:rsid w:val="003D3453"/>
    <w:rsid w:val="003F3532"/>
    <w:rsid w:val="00415264"/>
    <w:rsid w:val="00430FFB"/>
    <w:rsid w:val="00431F13"/>
    <w:rsid w:val="00433EF5"/>
    <w:rsid w:val="00437D8F"/>
    <w:rsid w:val="00454470"/>
    <w:rsid w:val="0048205C"/>
    <w:rsid w:val="004A29F6"/>
    <w:rsid w:val="004A53B4"/>
    <w:rsid w:val="004D5F9C"/>
    <w:rsid w:val="004F0681"/>
    <w:rsid w:val="004F44F2"/>
    <w:rsid w:val="004F5A48"/>
    <w:rsid w:val="00543235"/>
    <w:rsid w:val="005465CB"/>
    <w:rsid w:val="00571BEE"/>
    <w:rsid w:val="0057689F"/>
    <w:rsid w:val="00580387"/>
    <w:rsid w:val="00584F6E"/>
    <w:rsid w:val="00594D67"/>
    <w:rsid w:val="00595D5E"/>
    <w:rsid w:val="005A5E95"/>
    <w:rsid w:val="005B77DE"/>
    <w:rsid w:val="005F121E"/>
    <w:rsid w:val="005F6A32"/>
    <w:rsid w:val="00645594"/>
    <w:rsid w:val="00651B0C"/>
    <w:rsid w:val="006619B2"/>
    <w:rsid w:val="006654F9"/>
    <w:rsid w:val="00676F10"/>
    <w:rsid w:val="0068520B"/>
    <w:rsid w:val="006913A1"/>
    <w:rsid w:val="006A282E"/>
    <w:rsid w:val="006A6271"/>
    <w:rsid w:val="006B230C"/>
    <w:rsid w:val="006B2DB1"/>
    <w:rsid w:val="006C3067"/>
    <w:rsid w:val="006C4F06"/>
    <w:rsid w:val="006C7E15"/>
    <w:rsid w:val="00713287"/>
    <w:rsid w:val="007204F9"/>
    <w:rsid w:val="00723B2B"/>
    <w:rsid w:val="007254D0"/>
    <w:rsid w:val="007344D2"/>
    <w:rsid w:val="007470DD"/>
    <w:rsid w:val="0075132B"/>
    <w:rsid w:val="00760E18"/>
    <w:rsid w:val="00773F52"/>
    <w:rsid w:val="00774CF2"/>
    <w:rsid w:val="007A2535"/>
    <w:rsid w:val="007E35B5"/>
    <w:rsid w:val="00813FC1"/>
    <w:rsid w:val="00814DCF"/>
    <w:rsid w:val="008244A7"/>
    <w:rsid w:val="0082496F"/>
    <w:rsid w:val="00824A53"/>
    <w:rsid w:val="00836173"/>
    <w:rsid w:val="00846FA2"/>
    <w:rsid w:val="00860860"/>
    <w:rsid w:val="0087044F"/>
    <w:rsid w:val="008809EE"/>
    <w:rsid w:val="008C31EB"/>
    <w:rsid w:val="008E4E32"/>
    <w:rsid w:val="008E7379"/>
    <w:rsid w:val="008F5003"/>
    <w:rsid w:val="009338CE"/>
    <w:rsid w:val="00971E5E"/>
    <w:rsid w:val="00975BBE"/>
    <w:rsid w:val="00977837"/>
    <w:rsid w:val="00994D55"/>
    <w:rsid w:val="009A2680"/>
    <w:rsid w:val="009C1500"/>
    <w:rsid w:val="009D2598"/>
    <w:rsid w:val="009E395A"/>
    <w:rsid w:val="00A01BB5"/>
    <w:rsid w:val="00A030C0"/>
    <w:rsid w:val="00A14AEF"/>
    <w:rsid w:val="00A25348"/>
    <w:rsid w:val="00A350CB"/>
    <w:rsid w:val="00A37CB4"/>
    <w:rsid w:val="00A62214"/>
    <w:rsid w:val="00AA3B7A"/>
    <w:rsid w:val="00AA3F97"/>
    <w:rsid w:val="00AE34BE"/>
    <w:rsid w:val="00AE4176"/>
    <w:rsid w:val="00B12B62"/>
    <w:rsid w:val="00B22B34"/>
    <w:rsid w:val="00B439DC"/>
    <w:rsid w:val="00B47043"/>
    <w:rsid w:val="00B551EF"/>
    <w:rsid w:val="00BB65BF"/>
    <w:rsid w:val="00BB769C"/>
    <w:rsid w:val="00BD2E19"/>
    <w:rsid w:val="00BD3A5C"/>
    <w:rsid w:val="00C24BE6"/>
    <w:rsid w:val="00C34555"/>
    <w:rsid w:val="00C62E34"/>
    <w:rsid w:val="00C721E4"/>
    <w:rsid w:val="00C91CCB"/>
    <w:rsid w:val="00CC615F"/>
    <w:rsid w:val="00CE3ACE"/>
    <w:rsid w:val="00D002EB"/>
    <w:rsid w:val="00D05BA1"/>
    <w:rsid w:val="00D11CE7"/>
    <w:rsid w:val="00D21F41"/>
    <w:rsid w:val="00D61533"/>
    <w:rsid w:val="00D65F33"/>
    <w:rsid w:val="00D668EB"/>
    <w:rsid w:val="00D72FB7"/>
    <w:rsid w:val="00D83692"/>
    <w:rsid w:val="00DA72D7"/>
    <w:rsid w:val="00DB17D6"/>
    <w:rsid w:val="00DC2B9C"/>
    <w:rsid w:val="00DD4489"/>
    <w:rsid w:val="00DE4EB7"/>
    <w:rsid w:val="00DF4FC1"/>
    <w:rsid w:val="00E02159"/>
    <w:rsid w:val="00E16A90"/>
    <w:rsid w:val="00E224D7"/>
    <w:rsid w:val="00E2489C"/>
    <w:rsid w:val="00E420BF"/>
    <w:rsid w:val="00E57E9D"/>
    <w:rsid w:val="00E630E0"/>
    <w:rsid w:val="00E901C2"/>
    <w:rsid w:val="00EA3228"/>
    <w:rsid w:val="00EE6470"/>
    <w:rsid w:val="00F02FD8"/>
    <w:rsid w:val="00F042F0"/>
    <w:rsid w:val="00F05C33"/>
    <w:rsid w:val="00F16F4B"/>
    <w:rsid w:val="00F30746"/>
    <w:rsid w:val="00F4148C"/>
    <w:rsid w:val="00F63FA5"/>
    <w:rsid w:val="00F816ED"/>
    <w:rsid w:val="00F92C06"/>
    <w:rsid w:val="00FA3861"/>
    <w:rsid w:val="00FA5005"/>
    <w:rsid w:val="00FA5B37"/>
    <w:rsid w:val="00FA6777"/>
    <w:rsid w:val="00FC43DB"/>
    <w:rsid w:val="00FC6F21"/>
    <w:rsid w:val="00FC775E"/>
    <w:rsid w:val="00FD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19C3B"/>
  <w15:docId w15:val="{02D00724-46AF-41FC-8BAC-E8382DB4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DCF"/>
    <w:rPr>
      <w:color w:val="0000FF" w:themeColor="hyperlink"/>
      <w:u w:val="single"/>
    </w:rPr>
  </w:style>
  <w:style w:type="table" w:styleId="TableGrid">
    <w:name w:val="Table Grid"/>
    <w:basedOn w:val="TableNormal"/>
    <w:uiPriority w:val="59"/>
    <w:rsid w:val="00CE3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9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420B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14AEF"/>
    <w:pPr>
      <w:tabs>
        <w:tab w:val="center" w:pos="4680"/>
        <w:tab w:val="right" w:pos="9360"/>
      </w:tabs>
    </w:pPr>
  </w:style>
  <w:style w:type="character" w:customStyle="1" w:styleId="HeaderChar">
    <w:name w:val="Header Char"/>
    <w:basedOn w:val="DefaultParagraphFont"/>
    <w:link w:val="Header"/>
    <w:uiPriority w:val="99"/>
    <w:rsid w:val="00A14AEF"/>
  </w:style>
  <w:style w:type="paragraph" w:styleId="Footer">
    <w:name w:val="footer"/>
    <w:basedOn w:val="Normal"/>
    <w:link w:val="FooterChar"/>
    <w:uiPriority w:val="99"/>
    <w:unhideWhenUsed/>
    <w:rsid w:val="00A14AEF"/>
    <w:pPr>
      <w:tabs>
        <w:tab w:val="center" w:pos="4680"/>
        <w:tab w:val="right" w:pos="9360"/>
      </w:tabs>
    </w:pPr>
  </w:style>
  <w:style w:type="character" w:customStyle="1" w:styleId="FooterChar">
    <w:name w:val="Footer Char"/>
    <w:basedOn w:val="DefaultParagraphFont"/>
    <w:link w:val="Footer"/>
    <w:uiPriority w:val="99"/>
    <w:rsid w:val="00A14AEF"/>
  </w:style>
  <w:style w:type="paragraph" w:styleId="BalloonText">
    <w:name w:val="Balloon Text"/>
    <w:basedOn w:val="Normal"/>
    <w:link w:val="BalloonTextChar"/>
    <w:uiPriority w:val="99"/>
    <w:semiHidden/>
    <w:unhideWhenUsed/>
    <w:rsid w:val="00A14AEF"/>
    <w:rPr>
      <w:rFonts w:ascii="Tahoma" w:hAnsi="Tahoma" w:cs="Tahoma"/>
      <w:sz w:val="16"/>
      <w:szCs w:val="16"/>
    </w:rPr>
  </w:style>
  <w:style w:type="character" w:customStyle="1" w:styleId="BalloonTextChar">
    <w:name w:val="Balloon Text Char"/>
    <w:basedOn w:val="DefaultParagraphFont"/>
    <w:link w:val="BalloonText"/>
    <w:uiPriority w:val="99"/>
    <w:semiHidden/>
    <w:rsid w:val="00A14AEF"/>
    <w:rPr>
      <w:rFonts w:ascii="Tahoma" w:hAnsi="Tahoma" w:cs="Tahoma"/>
      <w:sz w:val="16"/>
      <w:szCs w:val="16"/>
    </w:rPr>
  </w:style>
  <w:style w:type="paragraph" w:styleId="NoSpacing">
    <w:name w:val="No Spacing"/>
    <w:uiPriority w:val="1"/>
    <w:qFormat/>
    <w:rsid w:val="006C3067"/>
  </w:style>
  <w:style w:type="paragraph" w:styleId="ListParagraph">
    <w:name w:val="List Paragraph"/>
    <w:basedOn w:val="Normal"/>
    <w:uiPriority w:val="34"/>
    <w:qFormat/>
    <w:rsid w:val="00430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[City or Town]  [Library Name] [Director’s Name] [Contact Email]</vt:lpstr>
    </vt:vector>
  </TitlesOfParts>
  <Company>Microsoft</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or Town]  [Library Name] [Director’s Name] [Contact Email]</dc:title>
  <dc:creator>Mazza, April (BLC)</dc:creator>
  <cp:lastModifiedBy>Linda CW Gardener</cp:lastModifiedBy>
  <cp:revision>21</cp:revision>
  <cp:lastPrinted>2020-11-30T14:39:00Z</cp:lastPrinted>
  <dcterms:created xsi:type="dcterms:W3CDTF">2021-11-08T20:24:00Z</dcterms:created>
  <dcterms:modified xsi:type="dcterms:W3CDTF">2021-11-08T21:06:00Z</dcterms:modified>
</cp:coreProperties>
</file>